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6069" w:rsidRDefault="00F16069" w:rsidP="00F16069">
      <w:pPr>
        <w:pStyle w:val="Title"/>
        <w:ind w:left="0"/>
        <w:jc w:val="left"/>
      </w:pPr>
      <w:r>
        <w:rPr>
          <w:noProof/>
        </w:rPr>
        <w:drawing>
          <wp:anchor distT="0" distB="0" distL="0" distR="0" simplePos="0" relativeHeight="251662336" behindDoc="0" locked="0" layoutInCell="1" allowOverlap="1" wp14:anchorId="619FBD7D" wp14:editId="483560CA">
            <wp:simplePos x="0" y="0"/>
            <wp:positionH relativeFrom="leftMargin">
              <wp:align>right</wp:align>
            </wp:positionH>
            <wp:positionV relativeFrom="paragraph">
              <wp:posOffset>-148250</wp:posOffset>
            </wp:positionV>
            <wp:extent cx="457200" cy="44704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6" cstate="print"/>
                    <a:stretch>
                      <a:fillRect/>
                    </a:stretch>
                  </pic:blipFill>
                  <pic:spPr>
                    <a:xfrm>
                      <a:off x="0" y="0"/>
                      <a:ext cx="457200" cy="447040"/>
                    </a:xfrm>
                    <a:prstGeom prst="rect">
                      <a:avLst/>
                    </a:prstGeom>
                  </pic:spPr>
                </pic:pic>
              </a:graphicData>
            </a:graphic>
          </wp:anchor>
        </w:drawing>
      </w:r>
      <w:r>
        <w:rPr>
          <w:noProof/>
        </w:rPr>
        <mc:AlternateContent>
          <mc:Choice Requires="wps">
            <w:drawing>
              <wp:anchor distT="0" distB="0" distL="114300" distR="114300" simplePos="0" relativeHeight="251659264" behindDoc="0" locked="0" layoutInCell="1" allowOverlap="1">
                <wp:simplePos x="0" y="0"/>
                <wp:positionH relativeFrom="column">
                  <wp:posOffset>-542290</wp:posOffset>
                </wp:positionH>
                <wp:positionV relativeFrom="page">
                  <wp:posOffset>509905</wp:posOffset>
                </wp:positionV>
                <wp:extent cx="10026015" cy="6496050"/>
                <wp:effectExtent l="19050" t="19050" r="13335" b="19050"/>
                <wp:wrapNone/>
                <wp:docPr id="1" name="Rectangle 1"/>
                <wp:cNvGraphicFramePr/>
                <a:graphic xmlns:a="http://schemas.openxmlformats.org/drawingml/2006/main">
                  <a:graphicData uri="http://schemas.microsoft.com/office/word/2010/wordprocessingShape">
                    <wps:wsp>
                      <wps:cNvSpPr/>
                      <wps:spPr>
                        <a:xfrm>
                          <a:off x="0" y="0"/>
                          <a:ext cx="10026015" cy="6496050"/>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393BF" id="Rectangle 1" o:spid="_x0000_s1026" style="position:absolute;margin-left:-42.7pt;margin-top:40.15pt;width:789.45pt;height:5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" filled="f" strokecolor="#4472c4 [3204]" strokeweight="2.25pt">
                <w10:wrap anchory="page"/>
              </v:rect>
            </w:pict>
          </mc:Fallback>
        </mc:AlternateContent>
      </w:r>
      <w:r>
        <w:rPr>
          <w:noProof/>
        </w:rPr>
        <w:drawing>
          <wp:anchor distT="0" distB="0" distL="0" distR="0" simplePos="0" relativeHeight="251661312" behindDoc="0" locked="0" layoutInCell="1" allowOverlap="1" wp14:anchorId="0E591AB7" wp14:editId="0B629FF9">
            <wp:simplePos x="0" y="0"/>
            <wp:positionH relativeFrom="page">
              <wp:posOffset>9858375</wp:posOffset>
            </wp:positionH>
            <wp:positionV relativeFrom="paragraph">
              <wp:posOffset>-84980</wp:posOffset>
            </wp:positionV>
            <wp:extent cx="457200" cy="447040"/>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457200" cy="447040"/>
                    </a:xfrm>
                    <a:prstGeom prst="rect">
                      <a:avLst/>
                    </a:prstGeom>
                  </pic:spPr>
                </pic:pic>
              </a:graphicData>
            </a:graphic>
          </wp:anchor>
        </w:drawing>
      </w:r>
      <w:r>
        <w:t xml:space="preserve">                                                   PSHE</w:t>
      </w:r>
      <w:r>
        <w:rPr>
          <w:spacing w:val="-2"/>
        </w:rPr>
        <w:t xml:space="preserve"> </w:t>
      </w:r>
      <w:r>
        <w:t>Progression</w:t>
      </w:r>
      <w:r>
        <w:rPr>
          <w:spacing w:val="-1"/>
        </w:rPr>
        <w:t xml:space="preserve"> </w:t>
      </w:r>
      <w:r>
        <w:t>Map</w:t>
      </w:r>
    </w:p>
    <w:p w:rsidR="00F16069" w:rsidRDefault="00F16069" w:rsidP="00F16069">
      <w:pPr>
        <w:pStyle w:val="Title"/>
        <w:ind w:left="0"/>
        <w:jc w:val="left"/>
      </w:pPr>
      <w:r>
        <w:t xml:space="preserve">                            </w:t>
      </w:r>
    </w:p>
    <w:tbl>
      <w:tblPr>
        <w:tblStyle w:val="TableGrid"/>
        <w:tblW w:w="0" w:type="auto"/>
        <w:tblLook w:val="04A0" w:firstRow="1" w:lastRow="0" w:firstColumn="1" w:lastColumn="0" w:noHBand="0" w:noVBand="1"/>
      </w:tblPr>
      <w:tblGrid>
        <w:gridCol w:w="1413"/>
        <w:gridCol w:w="1559"/>
        <w:gridCol w:w="1843"/>
        <w:gridCol w:w="1843"/>
        <w:gridCol w:w="1984"/>
        <w:gridCol w:w="1818"/>
        <w:gridCol w:w="1744"/>
        <w:gridCol w:w="1744"/>
      </w:tblGrid>
      <w:tr w:rsidR="00F16069" w:rsidTr="00D67D95">
        <w:tc>
          <w:tcPr>
            <w:tcW w:w="13948" w:type="dxa"/>
            <w:gridSpan w:val="8"/>
            <w:shd w:val="clear" w:color="auto" w:fill="FBE4D5" w:themeFill="accent2" w:themeFillTint="33"/>
          </w:tcPr>
          <w:p w:rsidR="00F16069" w:rsidRDefault="00F16069">
            <w:r>
              <w:t>Families and Relationships</w:t>
            </w:r>
          </w:p>
          <w:p w:rsidR="00F16069" w:rsidRDefault="00F16069"/>
        </w:tc>
      </w:tr>
      <w:tr w:rsidR="00F16069" w:rsidTr="00D67D95">
        <w:tc>
          <w:tcPr>
            <w:tcW w:w="1413" w:type="dxa"/>
          </w:tcPr>
          <w:p w:rsidR="00F16069" w:rsidRDefault="00F16069"/>
        </w:tc>
        <w:tc>
          <w:tcPr>
            <w:tcW w:w="1559" w:type="dxa"/>
            <w:shd w:val="clear" w:color="auto" w:fill="D9E2F3" w:themeFill="accent1" w:themeFillTint="33"/>
          </w:tcPr>
          <w:p w:rsidR="00F16069" w:rsidRDefault="00F16069">
            <w:r>
              <w:t>EYFS</w:t>
            </w:r>
          </w:p>
        </w:tc>
        <w:tc>
          <w:tcPr>
            <w:tcW w:w="1843" w:type="dxa"/>
            <w:shd w:val="clear" w:color="auto" w:fill="D9E2F3" w:themeFill="accent1" w:themeFillTint="33"/>
          </w:tcPr>
          <w:p w:rsidR="00F16069" w:rsidRDefault="00F16069">
            <w:r>
              <w:t>Year 1</w:t>
            </w:r>
          </w:p>
        </w:tc>
        <w:tc>
          <w:tcPr>
            <w:tcW w:w="1843" w:type="dxa"/>
            <w:shd w:val="clear" w:color="auto" w:fill="D9E2F3" w:themeFill="accent1" w:themeFillTint="33"/>
          </w:tcPr>
          <w:p w:rsidR="00F16069" w:rsidRDefault="00F16069">
            <w:r>
              <w:t>Year 2</w:t>
            </w:r>
          </w:p>
        </w:tc>
        <w:tc>
          <w:tcPr>
            <w:tcW w:w="1984" w:type="dxa"/>
            <w:shd w:val="clear" w:color="auto" w:fill="D9E2F3" w:themeFill="accent1" w:themeFillTint="33"/>
          </w:tcPr>
          <w:p w:rsidR="00F16069" w:rsidRDefault="00F16069">
            <w:r>
              <w:t>Year 3</w:t>
            </w:r>
          </w:p>
        </w:tc>
        <w:tc>
          <w:tcPr>
            <w:tcW w:w="1818" w:type="dxa"/>
            <w:shd w:val="clear" w:color="auto" w:fill="D9E2F3" w:themeFill="accent1" w:themeFillTint="33"/>
          </w:tcPr>
          <w:p w:rsidR="00F16069" w:rsidRDefault="00F16069">
            <w:r>
              <w:t xml:space="preserve">Year 4 </w:t>
            </w:r>
          </w:p>
        </w:tc>
        <w:tc>
          <w:tcPr>
            <w:tcW w:w="1744" w:type="dxa"/>
            <w:shd w:val="clear" w:color="auto" w:fill="D9E2F3" w:themeFill="accent1" w:themeFillTint="33"/>
          </w:tcPr>
          <w:p w:rsidR="00F16069" w:rsidRDefault="00F16069">
            <w:r>
              <w:t xml:space="preserve">Year 5 </w:t>
            </w:r>
          </w:p>
        </w:tc>
        <w:tc>
          <w:tcPr>
            <w:tcW w:w="1744" w:type="dxa"/>
            <w:shd w:val="clear" w:color="auto" w:fill="D9E2F3" w:themeFill="accent1" w:themeFillTint="33"/>
          </w:tcPr>
          <w:p w:rsidR="00F16069" w:rsidRDefault="00F16069">
            <w:r>
              <w:t xml:space="preserve">Year 6 </w:t>
            </w:r>
          </w:p>
        </w:tc>
      </w:tr>
      <w:tr w:rsidR="00F16069" w:rsidTr="00D67D95">
        <w:tc>
          <w:tcPr>
            <w:tcW w:w="1413" w:type="dxa"/>
          </w:tcPr>
          <w:p w:rsidR="00F16069" w:rsidRDefault="00F16069">
            <w:r>
              <w:t>Family</w:t>
            </w:r>
          </w:p>
          <w:p w:rsidR="00F16069" w:rsidRDefault="00F16069"/>
        </w:tc>
        <w:tc>
          <w:tcPr>
            <w:tcW w:w="1559" w:type="dxa"/>
          </w:tcPr>
          <w:p w:rsidR="00F16069" w:rsidRDefault="00F16069">
            <w:pPr>
              <w:rPr>
                <w:sz w:val="18"/>
              </w:rPr>
            </w:pPr>
            <w:r w:rsidRPr="00F16069">
              <w:rPr>
                <w:sz w:val="18"/>
              </w:rPr>
              <w:t xml:space="preserve">To name and describe the different members of our families. </w:t>
            </w:r>
          </w:p>
          <w:p w:rsidR="00F16069" w:rsidRPr="00F16069" w:rsidRDefault="00F16069">
            <w:pPr>
              <w:rPr>
                <w:sz w:val="18"/>
              </w:rPr>
            </w:pPr>
            <w:r w:rsidRPr="00F16069">
              <w:rPr>
                <w:sz w:val="18"/>
              </w:rPr>
              <w:t>To understand that all families are valuable and special.</w:t>
            </w:r>
          </w:p>
        </w:tc>
        <w:tc>
          <w:tcPr>
            <w:tcW w:w="1843" w:type="dxa"/>
          </w:tcPr>
          <w:p w:rsidR="00F16069" w:rsidRDefault="00F16069">
            <w:pPr>
              <w:rPr>
                <w:sz w:val="18"/>
              </w:rPr>
            </w:pPr>
            <w:r w:rsidRPr="00F16069">
              <w:rPr>
                <w:sz w:val="18"/>
              </w:rPr>
              <w:t xml:space="preserve">To understand that families look after us. </w:t>
            </w:r>
          </w:p>
          <w:p w:rsidR="00F16069" w:rsidRDefault="00F16069">
            <w:pPr>
              <w:rPr>
                <w:sz w:val="18"/>
              </w:rPr>
            </w:pPr>
            <w:r w:rsidRPr="00F16069">
              <w:rPr>
                <w:sz w:val="18"/>
              </w:rPr>
              <w:t>To know some words to describe how people are related (</w:t>
            </w:r>
            <w:proofErr w:type="spellStart"/>
            <w:r w:rsidRPr="00F16069">
              <w:rPr>
                <w:sz w:val="18"/>
              </w:rPr>
              <w:t>eg.</w:t>
            </w:r>
            <w:proofErr w:type="spellEnd"/>
            <w:r w:rsidRPr="00F16069">
              <w:rPr>
                <w:sz w:val="18"/>
              </w:rPr>
              <w:t xml:space="preserve"> aunty, cousin). </w:t>
            </w:r>
          </w:p>
          <w:p w:rsidR="00F16069" w:rsidRPr="00F16069" w:rsidRDefault="00F16069">
            <w:pPr>
              <w:rPr>
                <w:sz w:val="18"/>
              </w:rPr>
            </w:pPr>
            <w:r w:rsidRPr="00F16069">
              <w:rPr>
                <w:sz w:val="18"/>
              </w:rPr>
              <w:t>To know that some information about me and my family is personal.</w:t>
            </w:r>
          </w:p>
        </w:tc>
        <w:tc>
          <w:tcPr>
            <w:tcW w:w="1843" w:type="dxa"/>
          </w:tcPr>
          <w:p w:rsidR="00F16069" w:rsidRPr="00F16069" w:rsidRDefault="00F16069">
            <w:pPr>
              <w:rPr>
                <w:sz w:val="18"/>
              </w:rPr>
            </w:pPr>
            <w:r w:rsidRPr="00F16069">
              <w:rPr>
                <w:sz w:val="18"/>
              </w:rPr>
              <w:t>To know that families can be made up of different people. To know that families may be different to my family.</w:t>
            </w:r>
          </w:p>
        </w:tc>
        <w:tc>
          <w:tcPr>
            <w:tcW w:w="1984" w:type="dxa"/>
          </w:tcPr>
          <w:p w:rsidR="00F16069" w:rsidRPr="00F16069" w:rsidRDefault="00F16069">
            <w:pPr>
              <w:rPr>
                <w:sz w:val="18"/>
              </w:rPr>
            </w:pPr>
            <w:r w:rsidRPr="00F16069">
              <w:rPr>
                <w:sz w:val="18"/>
              </w:rPr>
              <w:t>To know that I can talk to trusted adults or services such as Childline if I experience family problems.</w:t>
            </w:r>
          </w:p>
        </w:tc>
        <w:tc>
          <w:tcPr>
            <w:tcW w:w="1818" w:type="dxa"/>
          </w:tcPr>
          <w:p w:rsidR="00F16069" w:rsidRPr="00F16069" w:rsidRDefault="00F16069">
            <w:pPr>
              <w:rPr>
                <w:sz w:val="18"/>
              </w:rPr>
            </w:pPr>
            <w:r w:rsidRPr="00F16069">
              <w:rPr>
                <w:sz w:val="18"/>
              </w:rPr>
              <w:t>To know that families are varied in the UK and across the world.</w:t>
            </w:r>
          </w:p>
        </w:tc>
        <w:tc>
          <w:tcPr>
            <w:tcW w:w="1744" w:type="dxa"/>
          </w:tcPr>
          <w:p w:rsidR="00F16069" w:rsidRPr="00F16069" w:rsidRDefault="00F16069">
            <w:pPr>
              <w:rPr>
                <w:sz w:val="18"/>
              </w:rPr>
            </w:pPr>
            <w:r w:rsidRPr="00F16069">
              <w:rPr>
                <w:sz w:val="18"/>
              </w:rPr>
              <w:t xml:space="preserve">To know that marriage is a legal commitment and is a choice people can make. </w:t>
            </w:r>
          </w:p>
          <w:p w:rsidR="00F16069" w:rsidRPr="00F16069" w:rsidRDefault="00F16069">
            <w:pPr>
              <w:rPr>
                <w:sz w:val="18"/>
              </w:rPr>
            </w:pPr>
            <w:r w:rsidRPr="00F16069">
              <w:rPr>
                <w:sz w:val="18"/>
              </w:rPr>
              <w:t>To know that if I have a problem, I can call ChildLine on 0800 1111.</w:t>
            </w:r>
          </w:p>
        </w:tc>
        <w:tc>
          <w:tcPr>
            <w:tcW w:w="1744" w:type="dxa"/>
          </w:tcPr>
          <w:p w:rsidR="00F16069" w:rsidRPr="00F16069" w:rsidRDefault="00F16069">
            <w:pPr>
              <w:rPr>
                <w:sz w:val="18"/>
              </w:rPr>
            </w:pPr>
          </w:p>
        </w:tc>
      </w:tr>
      <w:tr w:rsidR="00F16069" w:rsidTr="00D67D95">
        <w:tc>
          <w:tcPr>
            <w:tcW w:w="1413" w:type="dxa"/>
          </w:tcPr>
          <w:p w:rsidR="00F16069" w:rsidRDefault="00F16069">
            <w:r>
              <w:t>Friendship</w:t>
            </w:r>
          </w:p>
          <w:p w:rsidR="00F16069" w:rsidRDefault="00F16069"/>
        </w:tc>
        <w:tc>
          <w:tcPr>
            <w:tcW w:w="1559" w:type="dxa"/>
          </w:tcPr>
          <w:p w:rsidR="00F16069" w:rsidRPr="00D67D95" w:rsidRDefault="00F16069">
            <w:pPr>
              <w:rPr>
                <w:sz w:val="18"/>
              </w:rPr>
            </w:pPr>
            <w:r w:rsidRPr="00D67D95">
              <w:rPr>
                <w:sz w:val="18"/>
              </w:rPr>
              <w:t>To know that we share toys so that everyone feels involved and no one feels left out or upset.</w:t>
            </w:r>
          </w:p>
        </w:tc>
        <w:tc>
          <w:tcPr>
            <w:tcW w:w="1843" w:type="dxa"/>
          </w:tcPr>
          <w:p w:rsidR="00F16069" w:rsidRPr="00D67D95" w:rsidRDefault="00F16069">
            <w:pPr>
              <w:rPr>
                <w:sz w:val="18"/>
              </w:rPr>
            </w:pPr>
            <w:r w:rsidRPr="00D67D95">
              <w:rPr>
                <w:sz w:val="18"/>
              </w:rPr>
              <w:t xml:space="preserve">To understand some characteristics of a positive friendship. </w:t>
            </w:r>
          </w:p>
          <w:p w:rsidR="00F16069" w:rsidRPr="00D67D95" w:rsidRDefault="00F16069">
            <w:pPr>
              <w:rPr>
                <w:sz w:val="18"/>
              </w:rPr>
            </w:pPr>
            <w:r w:rsidRPr="00D67D95">
              <w:rPr>
                <w:sz w:val="18"/>
              </w:rPr>
              <w:t>To understand that friendships can have problems but that these can be overcome.</w:t>
            </w:r>
          </w:p>
        </w:tc>
        <w:tc>
          <w:tcPr>
            <w:tcW w:w="1843" w:type="dxa"/>
          </w:tcPr>
          <w:p w:rsidR="00F16069" w:rsidRPr="00D67D95" w:rsidRDefault="00F16069">
            <w:pPr>
              <w:rPr>
                <w:sz w:val="18"/>
              </w:rPr>
            </w:pPr>
            <w:r w:rsidRPr="00D67D95">
              <w:rPr>
                <w:sz w:val="18"/>
              </w:rPr>
              <w:t xml:space="preserve">To know some problems which might happen in friendships. </w:t>
            </w:r>
          </w:p>
          <w:p w:rsidR="00F16069" w:rsidRPr="00D67D95" w:rsidRDefault="00F16069">
            <w:pPr>
              <w:rPr>
                <w:sz w:val="18"/>
              </w:rPr>
            </w:pPr>
            <w:r w:rsidRPr="00D67D95">
              <w:rPr>
                <w:sz w:val="18"/>
              </w:rPr>
              <w:t>To understand that some problems in friendships might be more serious and need addressing.</w:t>
            </w:r>
          </w:p>
        </w:tc>
        <w:tc>
          <w:tcPr>
            <w:tcW w:w="1984" w:type="dxa"/>
          </w:tcPr>
          <w:p w:rsidR="00D67D95" w:rsidRPr="00D67D95" w:rsidRDefault="00D67D95">
            <w:pPr>
              <w:rPr>
                <w:sz w:val="18"/>
              </w:rPr>
            </w:pPr>
            <w:r w:rsidRPr="00D67D95">
              <w:rPr>
                <w:sz w:val="18"/>
              </w:rPr>
              <w:t>To know that bullying can be physical or verbal.</w:t>
            </w:r>
          </w:p>
          <w:p w:rsidR="00D67D95" w:rsidRPr="00D67D95" w:rsidRDefault="00D67D95">
            <w:pPr>
              <w:rPr>
                <w:sz w:val="18"/>
              </w:rPr>
            </w:pPr>
            <w:r w:rsidRPr="00D67D95">
              <w:rPr>
                <w:sz w:val="18"/>
              </w:rPr>
              <w:t xml:space="preserve">To know that bullying is repeated, not a </w:t>
            </w:r>
            <w:proofErr w:type="gramStart"/>
            <w:r w:rsidRPr="00D67D95">
              <w:rPr>
                <w:sz w:val="18"/>
              </w:rPr>
              <w:t>one off</w:t>
            </w:r>
            <w:proofErr w:type="gramEnd"/>
            <w:r w:rsidRPr="00D67D95">
              <w:rPr>
                <w:sz w:val="18"/>
              </w:rPr>
              <w:t xml:space="preserve"> event. </w:t>
            </w:r>
          </w:p>
          <w:p w:rsidR="00F16069" w:rsidRPr="00D67D95" w:rsidRDefault="00D67D95">
            <w:pPr>
              <w:rPr>
                <w:sz w:val="18"/>
              </w:rPr>
            </w:pPr>
            <w:r w:rsidRPr="00D67D95">
              <w:rPr>
                <w:sz w:val="18"/>
              </w:rPr>
              <w:t>To know that violence is never the right way to solve a friendship problem</w:t>
            </w:r>
          </w:p>
        </w:tc>
        <w:tc>
          <w:tcPr>
            <w:tcW w:w="1818" w:type="dxa"/>
          </w:tcPr>
          <w:p w:rsidR="00D67D95" w:rsidRPr="00D67D95" w:rsidRDefault="00D67D95">
            <w:pPr>
              <w:rPr>
                <w:sz w:val="18"/>
              </w:rPr>
            </w:pPr>
            <w:r w:rsidRPr="00D67D95">
              <w:rPr>
                <w:sz w:val="18"/>
              </w:rPr>
              <w:t xml:space="preserve">To understand the different roles related to bullying including victim, bully and bystander. </w:t>
            </w:r>
          </w:p>
          <w:p w:rsidR="00F16069" w:rsidRPr="00D67D95" w:rsidRDefault="00D67D95">
            <w:pPr>
              <w:rPr>
                <w:sz w:val="18"/>
              </w:rPr>
            </w:pPr>
            <w:r w:rsidRPr="00D67D95">
              <w:rPr>
                <w:sz w:val="18"/>
              </w:rPr>
              <w:t>To understand that everyone has the right to decide what happens to their body.</w:t>
            </w:r>
          </w:p>
        </w:tc>
        <w:tc>
          <w:tcPr>
            <w:tcW w:w="1744" w:type="dxa"/>
          </w:tcPr>
          <w:p w:rsidR="00D67D95" w:rsidRPr="00D67D95" w:rsidRDefault="00D67D95">
            <w:pPr>
              <w:rPr>
                <w:sz w:val="18"/>
              </w:rPr>
            </w:pPr>
            <w:r w:rsidRPr="00D67D95">
              <w:rPr>
                <w:sz w:val="18"/>
              </w:rPr>
              <w:t xml:space="preserve">To know what attributes and skills make a good friend. </w:t>
            </w:r>
          </w:p>
          <w:p w:rsidR="00F16069" w:rsidRPr="00D67D95" w:rsidRDefault="00D67D95">
            <w:pPr>
              <w:rPr>
                <w:sz w:val="18"/>
              </w:rPr>
            </w:pPr>
            <w:r w:rsidRPr="00D67D95">
              <w:rPr>
                <w:sz w:val="18"/>
              </w:rPr>
              <w:t>To understand what might lead to someone bullying others. To know what action a bystander can take when they see bullying.</w:t>
            </w:r>
          </w:p>
        </w:tc>
        <w:tc>
          <w:tcPr>
            <w:tcW w:w="1744" w:type="dxa"/>
          </w:tcPr>
          <w:p w:rsidR="00D67D95" w:rsidRPr="00D67D95" w:rsidRDefault="00D67D95">
            <w:pPr>
              <w:rPr>
                <w:sz w:val="18"/>
              </w:rPr>
            </w:pPr>
            <w:r w:rsidRPr="00D67D95">
              <w:rPr>
                <w:sz w:val="18"/>
              </w:rPr>
              <w:t xml:space="preserve">To know that a conflict is a disagreement or argument and can occur in friendships. </w:t>
            </w:r>
          </w:p>
          <w:p w:rsidR="00F16069" w:rsidRPr="00D67D95" w:rsidRDefault="00D67D95">
            <w:pPr>
              <w:rPr>
                <w:sz w:val="18"/>
              </w:rPr>
            </w:pPr>
            <w:r w:rsidRPr="00D67D95">
              <w:rPr>
                <w:sz w:val="18"/>
              </w:rPr>
              <w:t>To understand the concepts of negotiation and compromise.</w:t>
            </w:r>
          </w:p>
        </w:tc>
      </w:tr>
      <w:tr w:rsidR="00F16069" w:rsidTr="00D67D95">
        <w:tc>
          <w:tcPr>
            <w:tcW w:w="1413" w:type="dxa"/>
          </w:tcPr>
          <w:p w:rsidR="00F16069" w:rsidRDefault="00F16069">
            <w:r>
              <w:t>Respectful relationships</w:t>
            </w:r>
          </w:p>
        </w:tc>
        <w:tc>
          <w:tcPr>
            <w:tcW w:w="1559" w:type="dxa"/>
          </w:tcPr>
          <w:p w:rsidR="00D67D95" w:rsidRPr="00D67D95" w:rsidRDefault="00D67D95">
            <w:pPr>
              <w:rPr>
                <w:sz w:val="18"/>
              </w:rPr>
            </w:pPr>
            <w:r w:rsidRPr="00D67D95">
              <w:rPr>
                <w:sz w:val="18"/>
              </w:rPr>
              <w:t xml:space="preserve">To understand that different people like different things. </w:t>
            </w:r>
          </w:p>
          <w:p w:rsidR="00D67D95" w:rsidRPr="00D67D95" w:rsidRDefault="00D67D95">
            <w:pPr>
              <w:rPr>
                <w:sz w:val="18"/>
              </w:rPr>
            </w:pPr>
            <w:r w:rsidRPr="00D67D95">
              <w:rPr>
                <w:sz w:val="18"/>
              </w:rPr>
              <w:t xml:space="preserve">To understand that all people are valuable. To know that it is important to help, listen and support others when </w:t>
            </w:r>
            <w:r w:rsidRPr="00D67D95">
              <w:rPr>
                <w:sz w:val="18"/>
              </w:rPr>
              <w:lastRenderedPageBreak/>
              <w:t xml:space="preserve">working as a team. </w:t>
            </w:r>
          </w:p>
          <w:p w:rsidR="00F16069" w:rsidRPr="00D67D95" w:rsidRDefault="00D67D95">
            <w:pPr>
              <w:rPr>
                <w:sz w:val="18"/>
              </w:rPr>
            </w:pPr>
            <w:r w:rsidRPr="00D67D95">
              <w:rPr>
                <w:sz w:val="18"/>
              </w:rPr>
              <w:t>To know that it is important to tell the truth.</w:t>
            </w:r>
          </w:p>
        </w:tc>
        <w:tc>
          <w:tcPr>
            <w:tcW w:w="1843" w:type="dxa"/>
          </w:tcPr>
          <w:p w:rsidR="00F16069" w:rsidRPr="00D67D95" w:rsidRDefault="00D67D95">
            <w:pPr>
              <w:rPr>
                <w:sz w:val="18"/>
              </w:rPr>
            </w:pPr>
            <w:r w:rsidRPr="00D67D95">
              <w:rPr>
                <w:sz w:val="18"/>
              </w:rPr>
              <w:lastRenderedPageBreak/>
              <w:t>To know that it is called stereotyping when people think of things as being 'for boys' or 'for girls' only.</w:t>
            </w:r>
          </w:p>
        </w:tc>
        <w:tc>
          <w:tcPr>
            <w:tcW w:w="1843" w:type="dxa"/>
          </w:tcPr>
          <w:p w:rsidR="00D67D95" w:rsidRPr="00D67D95" w:rsidRDefault="00D67D95">
            <w:pPr>
              <w:rPr>
                <w:sz w:val="18"/>
              </w:rPr>
            </w:pPr>
            <w:r w:rsidRPr="00D67D95">
              <w:rPr>
                <w:sz w:val="18"/>
              </w:rPr>
              <w:t xml:space="preserve">To understand some ways </w:t>
            </w:r>
            <w:proofErr w:type="gramStart"/>
            <w:r w:rsidRPr="00D67D95">
              <w:rPr>
                <w:sz w:val="18"/>
              </w:rPr>
              <w:t>people</w:t>
            </w:r>
            <w:proofErr w:type="gramEnd"/>
            <w:r w:rsidRPr="00D67D95">
              <w:rPr>
                <w:sz w:val="18"/>
              </w:rPr>
              <w:t xml:space="preserve"> show their feelings. </w:t>
            </w:r>
          </w:p>
          <w:p w:rsidR="00D67D95" w:rsidRPr="00D67D95" w:rsidRDefault="00D67D95">
            <w:pPr>
              <w:rPr>
                <w:sz w:val="18"/>
              </w:rPr>
            </w:pPr>
            <w:r w:rsidRPr="00D67D95">
              <w:rPr>
                <w:sz w:val="18"/>
              </w:rPr>
              <w:t xml:space="preserve">To understand what good manners are. </w:t>
            </w:r>
          </w:p>
          <w:p w:rsidR="00F16069" w:rsidRPr="00D67D95" w:rsidRDefault="00D67D95">
            <w:pPr>
              <w:rPr>
                <w:sz w:val="18"/>
              </w:rPr>
            </w:pPr>
            <w:r w:rsidRPr="00D67D95">
              <w:rPr>
                <w:sz w:val="18"/>
              </w:rPr>
              <w:t>To understand some stereotypes related to jobs.</w:t>
            </w:r>
          </w:p>
        </w:tc>
        <w:tc>
          <w:tcPr>
            <w:tcW w:w="1984" w:type="dxa"/>
          </w:tcPr>
          <w:p w:rsidR="00D67D95" w:rsidRPr="00D67D95" w:rsidRDefault="00D67D95">
            <w:pPr>
              <w:rPr>
                <w:sz w:val="18"/>
              </w:rPr>
            </w:pPr>
            <w:r w:rsidRPr="00D67D95">
              <w:rPr>
                <w:sz w:val="18"/>
              </w:rPr>
              <w:t xml:space="preserve">To know that trust is being able to rely on someone and it is an important part of relationships. </w:t>
            </w:r>
          </w:p>
          <w:p w:rsidR="00D67D95" w:rsidRPr="00D67D95" w:rsidRDefault="00D67D95">
            <w:pPr>
              <w:rPr>
                <w:sz w:val="18"/>
              </w:rPr>
            </w:pPr>
            <w:r w:rsidRPr="00D67D95">
              <w:rPr>
                <w:sz w:val="18"/>
              </w:rPr>
              <w:t xml:space="preserve">To know the signs of a good listener. To understand how to listen carefully and why listening is important. </w:t>
            </w:r>
          </w:p>
          <w:p w:rsidR="00F16069" w:rsidRPr="00D67D95" w:rsidRDefault="00D67D95">
            <w:pPr>
              <w:rPr>
                <w:sz w:val="18"/>
              </w:rPr>
            </w:pPr>
            <w:r w:rsidRPr="00D67D95">
              <w:rPr>
                <w:sz w:val="18"/>
              </w:rPr>
              <w:lastRenderedPageBreak/>
              <w:t>To understand that there are similarities and differences between people. To understand some stereotypes related to age</w:t>
            </w:r>
          </w:p>
        </w:tc>
        <w:tc>
          <w:tcPr>
            <w:tcW w:w="1818" w:type="dxa"/>
          </w:tcPr>
          <w:p w:rsidR="00D67D95" w:rsidRPr="00D67D95" w:rsidRDefault="00D67D95">
            <w:pPr>
              <w:rPr>
                <w:sz w:val="18"/>
              </w:rPr>
            </w:pPr>
            <w:r w:rsidRPr="00D67D95">
              <w:rPr>
                <w:sz w:val="18"/>
              </w:rPr>
              <w:lastRenderedPageBreak/>
              <w:t xml:space="preserve">To understand the courtesy and manners which are expected in different scenarios. </w:t>
            </w:r>
          </w:p>
          <w:p w:rsidR="00F16069" w:rsidRPr="00D67D95" w:rsidRDefault="00D67D95">
            <w:pPr>
              <w:rPr>
                <w:sz w:val="18"/>
              </w:rPr>
            </w:pPr>
            <w:r w:rsidRPr="00D67D95">
              <w:rPr>
                <w:sz w:val="18"/>
              </w:rPr>
              <w:t>To understand some stereotypes related to disability.</w:t>
            </w:r>
          </w:p>
        </w:tc>
        <w:tc>
          <w:tcPr>
            <w:tcW w:w="1744" w:type="dxa"/>
          </w:tcPr>
          <w:p w:rsidR="00D67D95" w:rsidRPr="00D67D95" w:rsidRDefault="00D67D95">
            <w:pPr>
              <w:rPr>
                <w:sz w:val="18"/>
              </w:rPr>
            </w:pPr>
            <w:r w:rsidRPr="00D67D95">
              <w:rPr>
                <w:sz w:val="18"/>
              </w:rPr>
              <w:t xml:space="preserve">To understand that positive attributes are the good qualities that someone has. </w:t>
            </w:r>
          </w:p>
          <w:p w:rsidR="00D67D95" w:rsidRPr="00D67D95" w:rsidRDefault="00D67D95">
            <w:pPr>
              <w:rPr>
                <w:sz w:val="18"/>
              </w:rPr>
            </w:pPr>
            <w:r w:rsidRPr="00D67D95">
              <w:rPr>
                <w:sz w:val="18"/>
              </w:rPr>
              <w:t xml:space="preserve">To know that stereotypes can be unfair, negative and destructive. </w:t>
            </w:r>
          </w:p>
          <w:p w:rsidR="00F16069" w:rsidRPr="00D67D95" w:rsidRDefault="00D67D95">
            <w:pPr>
              <w:rPr>
                <w:sz w:val="18"/>
              </w:rPr>
            </w:pPr>
            <w:r w:rsidRPr="00D67D95">
              <w:rPr>
                <w:sz w:val="18"/>
              </w:rPr>
              <w:t xml:space="preserve">To know that discrimination is the </w:t>
            </w:r>
            <w:r w:rsidRPr="00D67D95">
              <w:rPr>
                <w:sz w:val="18"/>
              </w:rPr>
              <w:lastRenderedPageBreak/>
              <w:t>unfair treatment of different groups of people, especially on the grounds of race, age, sex, or disability.</w:t>
            </w:r>
          </w:p>
        </w:tc>
        <w:tc>
          <w:tcPr>
            <w:tcW w:w="1744" w:type="dxa"/>
          </w:tcPr>
          <w:p w:rsidR="00D67D95" w:rsidRPr="00D67D95" w:rsidRDefault="00D67D95">
            <w:pPr>
              <w:rPr>
                <w:sz w:val="18"/>
              </w:rPr>
            </w:pPr>
            <w:r w:rsidRPr="00D67D95">
              <w:rPr>
                <w:sz w:val="18"/>
              </w:rPr>
              <w:lastRenderedPageBreak/>
              <w:t xml:space="preserve">To understand what respect is. To understand that everyone deserves respect but respect can be lost. </w:t>
            </w:r>
          </w:p>
          <w:p w:rsidR="00F16069" w:rsidRPr="00D67D95" w:rsidRDefault="00D67D95">
            <w:pPr>
              <w:rPr>
                <w:sz w:val="18"/>
              </w:rPr>
            </w:pPr>
            <w:r w:rsidRPr="00D67D95">
              <w:rPr>
                <w:sz w:val="18"/>
              </w:rPr>
              <w:t>To understand that stereotypes can lead to bullying and discrimination.</w:t>
            </w:r>
          </w:p>
        </w:tc>
      </w:tr>
      <w:tr w:rsidR="00F16069" w:rsidTr="00D67D95">
        <w:tc>
          <w:tcPr>
            <w:tcW w:w="1413" w:type="dxa"/>
          </w:tcPr>
          <w:p w:rsidR="00F16069" w:rsidRDefault="00F16069">
            <w:r>
              <w:t>Change and loss</w:t>
            </w:r>
          </w:p>
          <w:p w:rsidR="00F16069" w:rsidRDefault="00F16069"/>
        </w:tc>
        <w:tc>
          <w:tcPr>
            <w:tcW w:w="1559" w:type="dxa"/>
          </w:tcPr>
          <w:p w:rsidR="00F16069" w:rsidRPr="00D67D95" w:rsidRDefault="00D67D95">
            <w:pPr>
              <w:rPr>
                <w:sz w:val="18"/>
              </w:rPr>
            </w:pPr>
            <w:r w:rsidRPr="00D67D95">
              <w:rPr>
                <w:sz w:val="18"/>
              </w:rPr>
              <w:t>N/A</w:t>
            </w:r>
          </w:p>
        </w:tc>
        <w:tc>
          <w:tcPr>
            <w:tcW w:w="1843" w:type="dxa"/>
          </w:tcPr>
          <w:p w:rsidR="00F16069" w:rsidRPr="00D67D95" w:rsidRDefault="00D67D95">
            <w:pPr>
              <w:rPr>
                <w:sz w:val="18"/>
              </w:rPr>
            </w:pPr>
            <w:r w:rsidRPr="00D67D95">
              <w:rPr>
                <w:sz w:val="18"/>
              </w:rPr>
              <w:t>N/A</w:t>
            </w:r>
          </w:p>
        </w:tc>
        <w:tc>
          <w:tcPr>
            <w:tcW w:w="1843" w:type="dxa"/>
          </w:tcPr>
          <w:p w:rsidR="00F16069" w:rsidRPr="00D67D95" w:rsidRDefault="00D67D95">
            <w:pPr>
              <w:rPr>
                <w:sz w:val="18"/>
              </w:rPr>
            </w:pPr>
            <w:r w:rsidRPr="00D67D95">
              <w:rPr>
                <w:sz w:val="18"/>
              </w:rPr>
              <w:t>To know that there are ways we can remember people or events.</w:t>
            </w:r>
          </w:p>
        </w:tc>
        <w:tc>
          <w:tcPr>
            <w:tcW w:w="1984" w:type="dxa"/>
          </w:tcPr>
          <w:p w:rsidR="00F16069" w:rsidRPr="00D67D95" w:rsidRDefault="00D67D95">
            <w:pPr>
              <w:rPr>
                <w:sz w:val="18"/>
              </w:rPr>
            </w:pPr>
            <w:r w:rsidRPr="00D67D95">
              <w:rPr>
                <w:sz w:val="18"/>
              </w:rPr>
              <w:t>N/A</w:t>
            </w:r>
          </w:p>
        </w:tc>
        <w:tc>
          <w:tcPr>
            <w:tcW w:w="1818" w:type="dxa"/>
          </w:tcPr>
          <w:p w:rsidR="00F16069" w:rsidRPr="00D67D95" w:rsidRDefault="00D67D95">
            <w:pPr>
              <w:rPr>
                <w:sz w:val="18"/>
              </w:rPr>
            </w:pPr>
            <w:r w:rsidRPr="00D67D95">
              <w:rPr>
                <w:sz w:val="18"/>
              </w:rPr>
              <w:t>To know that bereavement describes the feeling someone might have after someone dies or another big change in their lives.</w:t>
            </w:r>
          </w:p>
        </w:tc>
        <w:tc>
          <w:tcPr>
            <w:tcW w:w="1744" w:type="dxa"/>
          </w:tcPr>
          <w:p w:rsidR="00F16069" w:rsidRPr="00D67D95" w:rsidRDefault="00D67D95">
            <w:pPr>
              <w:rPr>
                <w:sz w:val="18"/>
              </w:rPr>
            </w:pPr>
            <w:r w:rsidRPr="00D67D95">
              <w:rPr>
                <w:sz w:val="18"/>
              </w:rPr>
              <w:t>N/A</w:t>
            </w:r>
          </w:p>
        </w:tc>
        <w:tc>
          <w:tcPr>
            <w:tcW w:w="1744" w:type="dxa"/>
          </w:tcPr>
          <w:p w:rsidR="00D67D95" w:rsidRPr="00D67D95" w:rsidRDefault="00D67D95">
            <w:pPr>
              <w:rPr>
                <w:sz w:val="18"/>
              </w:rPr>
            </w:pPr>
            <w:r w:rsidRPr="00D67D95">
              <w:rPr>
                <w:sz w:val="18"/>
              </w:rPr>
              <w:t xml:space="preserve">To understand that loss and change can cause a range of emotions. </w:t>
            </w:r>
          </w:p>
          <w:p w:rsidR="00F16069" w:rsidRPr="00D67D95" w:rsidRDefault="00D67D95">
            <w:pPr>
              <w:rPr>
                <w:sz w:val="18"/>
              </w:rPr>
            </w:pPr>
            <w:r w:rsidRPr="00D67D95">
              <w:rPr>
                <w:sz w:val="18"/>
              </w:rPr>
              <w:t>To know that grief is the process people go through when someone close to them dies.</w:t>
            </w:r>
          </w:p>
        </w:tc>
      </w:tr>
    </w:tbl>
    <w:p w:rsidR="005D08C7" w:rsidRDefault="00DD5B07">
      <w:r>
        <w:rPr>
          <w:noProof/>
        </w:rPr>
        <mc:AlternateContent>
          <mc:Choice Requires="wps">
            <w:drawing>
              <wp:anchor distT="0" distB="0" distL="114300" distR="114300" simplePos="0" relativeHeight="251663360" behindDoc="0" locked="0" layoutInCell="1" allowOverlap="1">
                <wp:simplePos x="0" y="0"/>
                <wp:positionH relativeFrom="column">
                  <wp:posOffset>-489098</wp:posOffset>
                </wp:positionH>
                <wp:positionV relativeFrom="paragraph">
                  <wp:posOffset>-2762073</wp:posOffset>
                </wp:positionV>
                <wp:extent cx="9962707" cy="6783572"/>
                <wp:effectExtent l="19050" t="19050" r="19685" b="17780"/>
                <wp:wrapNone/>
                <wp:docPr id="6" name="Rectangle 6"/>
                <wp:cNvGraphicFramePr/>
                <a:graphic xmlns:a="http://schemas.openxmlformats.org/drawingml/2006/main">
                  <a:graphicData uri="http://schemas.microsoft.com/office/word/2010/wordprocessingShape">
                    <wps:wsp>
                      <wps:cNvSpPr/>
                      <wps:spPr>
                        <a:xfrm>
                          <a:off x="0" y="0"/>
                          <a:ext cx="9962707" cy="6783572"/>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4CA5D4" id="Rectangle 6" o:spid="_x0000_s1026" style="position:absolute;margin-left:-38.5pt;margin-top:-217.5pt;width:784.45pt;height:534.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" filled="f" strokecolor="#4472c4 [3204]" strokeweight="2.25pt"/>
            </w:pict>
          </mc:Fallback>
        </mc:AlternateContent>
      </w:r>
    </w:p>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D67D95" w:rsidTr="00D67D95">
        <w:tc>
          <w:tcPr>
            <w:tcW w:w="13948" w:type="dxa"/>
            <w:gridSpan w:val="8"/>
            <w:shd w:val="clear" w:color="auto" w:fill="E2EFD9" w:themeFill="accent6" w:themeFillTint="33"/>
          </w:tcPr>
          <w:p w:rsidR="00D67D95" w:rsidRDefault="00D67D95">
            <w:r>
              <w:t xml:space="preserve">Health and Wellbeing </w:t>
            </w:r>
          </w:p>
          <w:p w:rsidR="00D67D95" w:rsidRDefault="00D67D95"/>
        </w:tc>
      </w:tr>
      <w:tr w:rsidR="00D67D95" w:rsidTr="00D67D95">
        <w:tc>
          <w:tcPr>
            <w:tcW w:w="1743" w:type="dxa"/>
          </w:tcPr>
          <w:p w:rsidR="00D67D95" w:rsidRDefault="00D67D95"/>
        </w:tc>
        <w:tc>
          <w:tcPr>
            <w:tcW w:w="1743" w:type="dxa"/>
            <w:shd w:val="clear" w:color="auto" w:fill="D9E2F3" w:themeFill="accent1" w:themeFillTint="33"/>
          </w:tcPr>
          <w:p w:rsidR="00D67D95" w:rsidRDefault="00D67D95">
            <w:r>
              <w:t>EYFS</w:t>
            </w:r>
          </w:p>
        </w:tc>
        <w:tc>
          <w:tcPr>
            <w:tcW w:w="1743" w:type="dxa"/>
            <w:shd w:val="clear" w:color="auto" w:fill="D9E2F3" w:themeFill="accent1" w:themeFillTint="33"/>
          </w:tcPr>
          <w:p w:rsidR="00D67D95" w:rsidRDefault="00D67D95">
            <w:r>
              <w:t>Year 1</w:t>
            </w:r>
          </w:p>
        </w:tc>
        <w:tc>
          <w:tcPr>
            <w:tcW w:w="1743" w:type="dxa"/>
            <w:shd w:val="clear" w:color="auto" w:fill="D9E2F3" w:themeFill="accent1" w:themeFillTint="33"/>
          </w:tcPr>
          <w:p w:rsidR="00D67D95" w:rsidRDefault="00D67D95">
            <w:r>
              <w:t>Year 2</w:t>
            </w:r>
          </w:p>
        </w:tc>
        <w:tc>
          <w:tcPr>
            <w:tcW w:w="1744" w:type="dxa"/>
            <w:shd w:val="clear" w:color="auto" w:fill="D9E2F3" w:themeFill="accent1" w:themeFillTint="33"/>
          </w:tcPr>
          <w:p w:rsidR="00D67D95" w:rsidRDefault="00D67D95">
            <w:r>
              <w:t>Year 3</w:t>
            </w:r>
          </w:p>
        </w:tc>
        <w:tc>
          <w:tcPr>
            <w:tcW w:w="1744" w:type="dxa"/>
            <w:shd w:val="clear" w:color="auto" w:fill="D9E2F3" w:themeFill="accent1" w:themeFillTint="33"/>
          </w:tcPr>
          <w:p w:rsidR="00D67D95" w:rsidRDefault="00D67D95">
            <w:r>
              <w:t>Year 4</w:t>
            </w:r>
          </w:p>
        </w:tc>
        <w:tc>
          <w:tcPr>
            <w:tcW w:w="1744" w:type="dxa"/>
            <w:shd w:val="clear" w:color="auto" w:fill="D9E2F3" w:themeFill="accent1" w:themeFillTint="33"/>
          </w:tcPr>
          <w:p w:rsidR="00D67D95" w:rsidRDefault="00D67D95">
            <w:r>
              <w:t>Year 5</w:t>
            </w:r>
          </w:p>
        </w:tc>
        <w:tc>
          <w:tcPr>
            <w:tcW w:w="1744" w:type="dxa"/>
            <w:shd w:val="clear" w:color="auto" w:fill="D9E2F3" w:themeFill="accent1" w:themeFillTint="33"/>
          </w:tcPr>
          <w:p w:rsidR="00D67D95" w:rsidRDefault="00D67D95">
            <w:r>
              <w:t>Year 6</w:t>
            </w:r>
          </w:p>
        </w:tc>
      </w:tr>
      <w:tr w:rsidR="00D67D95" w:rsidTr="00D67D95">
        <w:tc>
          <w:tcPr>
            <w:tcW w:w="1743" w:type="dxa"/>
          </w:tcPr>
          <w:p w:rsidR="00D67D95" w:rsidRDefault="00D67D95">
            <w:r>
              <w:t xml:space="preserve">Health and prevention </w:t>
            </w:r>
          </w:p>
        </w:tc>
        <w:tc>
          <w:tcPr>
            <w:tcW w:w="1743" w:type="dxa"/>
          </w:tcPr>
          <w:p w:rsidR="00D67D95" w:rsidRPr="00D67D95" w:rsidRDefault="00D67D95">
            <w:pPr>
              <w:rPr>
                <w:sz w:val="18"/>
              </w:rPr>
            </w:pPr>
            <w:r w:rsidRPr="00D67D95">
              <w:rPr>
                <w:sz w:val="18"/>
              </w:rPr>
              <w:t>To know that having a naturally colourful diet is one way to try and eat healthily,</w:t>
            </w:r>
          </w:p>
        </w:tc>
        <w:tc>
          <w:tcPr>
            <w:tcW w:w="1743" w:type="dxa"/>
          </w:tcPr>
          <w:p w:rsidR="00D67D95" w:rsidRPr="00D67D95" w:rsidRDefault="00D67D95">
            <w:pPr>
              <w:rPr>
                <w:sz w:val="18"/>
              </w:rPr>
            </w:pPr>
            <w:r w:rsidRPr="00D67D95">
              <w:rPr>
                <w:sz w:val="18"/>
              </w:rPr>
              <w:t xml:space="preserve">To understand we can limit the spread of germs by having good hand hygiene. To know the five S's for sun safety: slip, slop, slap, shade, sunglasses. </w:t>
            </w:r>
          </w:p>
          <w:p w:rsidR="00D67D95" w:rsidRPr="00D67D95" w:rsidRDefault="00D67D95">
            <w:pPr>
              <w:rPr>
                <w:sz w:val="18"/>
              </w:rPr>
            </w:pPr>
            <w:r w:rsidRPr="00D67D95">
              <w:rPr>
                <w:sz w:val="18"/>
              </w:rPr>
              <w:t>To know that certain foods and other things can cause allergic reactions in some people.</w:t>
            </w:r>
          </w:p>
        </w:tc>
        <w:tc>
          <w:tcPr>
            <w:tcW w:w="1743" w:type="dxa"/>
          </w:tcPr>
          <w:p w:rsidR="00D67D95" w:rsidRPr="00D67D95" w:rsidRDefault="00D67D95">
            <w:pPr>
              <w:rPr>
                <w:sz w:val="18"/>
              </w:rPr>
            </w:pPr>
            <w:r w:rsidRPr="00D67D95">
              <w:rPr>
                <w:sz w:val="18"/>
              </w:rPr>
              <w:t>To know that food and drinks with lots of sugar are bad for our teeth.</w:t>
            </w:r>
          </w:p>
        </w:tc>
        <w:tc>
          <w:tcPr>
            <w:tcW w:w="1744" w:type="dxa"/>
          </w:tcPr>
          <w:p w:rsidR="00D67D95" w:rsidRPr="0020236F" w:rsidRDefault="0020236F">
            <w:pPr>
              <w:rPr>
                <w:sz w:val="18"/>
              </w:rPr>
            </w:pPr>
            <w:r w:rsidRPr="0020236F">
              <w:rPr>
                <w:sz w:val="18"/>
              </w:rPr>
              <w:t>To understand ways to prevent tooth decay.</w:t>
            </w:r>
          </w:p>
        </w:tc>
        <w:tc>
          <w:tcPr>
            <w:tcW w:w="1744" w:type="dxa"/>
          </w:tcPr>
          <w:p w:rsidR="00D67D95" w:rsidRPr="0020236F" w:rsidRDefault="0020236F">
            <w:pPr>
              <w:rPr>
                <w:sz w:val="18"/>
              </w:rPr>
            </w:pPr>
            <w:r w:rsidRPr="0020236F">
              <w:rPr>
                <w:sz w:val="18"/>
              </w:rPr>
              <w:t>To know key facts about dental health.</w:t>
            </w:r>
          </w:p>
        </w:tc>
        <w:tc>
          <w:tcPr>
            <w:tcW w:w="1744" w:type="dxa"/>
          </w:tcPr>
          <w:p w:rsidR="00D67D95" w:rsidRPr="0020236F" w:rsidRDefault="0020236F">
            <w:pPr>
              <w:rPr>
                <w:sz w:val="18"/>
              </w:rPr>
            </w:pPr>
            <w:r w:rsidRPr="0020236F">
              <w:rPr>
                <w:sz w:val="18"/>
              </w:rPr>
              <w:t>To understand the risks of sun exposure.</w:t>
            </w:r>
          </w:p>
        </w:tc>
        <w:tc>
          <w:tcPr>
            <w:tcW w:w="1744" w:type="dxa"/>
          </w:tcPr>
          <w:p w:rsidR="00D67D95" w:rsidRPr="0020236F" w:rsidRDefault="0020236F">
            <w:pPr>
              <w:rPr>
                <w:sz w:val="18"/>
              </w:rPr>
            </w:pPr>
            <w:r w:rsidRPr="0020236F">
              <w:rPr>
                <w:sz w:val="18"/>
              </w:rPr>
              <w:t>To understand that vaccinations can give us protection against disease. To know that changes in the body could be possible signs of illness.</w:t>
            </w:r>
          </w:p>
        </w:tc>
      </w:tr>
      <w:tr w:rsidR="00D67D95" w:rsidTr="00D67D95">
        <w:tc>
          <w:tcPr>
            <w:tcW w:w="1743" w:type="dxa"/>
          </w:tcPr>
          <w:p w:rsidR="00D67D95" w:rsidRDefault="00D67D95">
            <w:r>
              <w:t>Physical health and wellbeing</w:t>
            </w:r>
          </w:p>
        </w:tc>
        <w:tc>
          <w:tcPr>
            <w:tcW w:w="1743" w:type="dxa"/>
          </w:tcPr>
          <w:p w:rsidR="00D67D95" w:rsidRPr="00D67D95" w:rsidRDefault="00D67D95">
            <w:pPr>
              <w:rPr>
                <w:sz w:val="18"/>
              </w:rPr>
            </w:pPr>
            <w:r w:rsidRPr="00D67D95">
              <w:rPr>
                <w:sz w:val="18"/>
              </w:rPr>
              <w:t xml:space="preserve">To know that exercise means moving our body and is important. </w:t>
            </w:r>
          </w:p>
          <w:p w:rsidR="00D67D95" w:rsidRPr="00D67D95" w:rsidRDefault="00D67D95">
            <w:pPr>
              <w:rPr>
                <w:sz w:val="18"/>
              </w:rPr>
            </w:pPr>
            <w:r w:rsidRPr="00D67D95">
              <w:rPr>
                <w:sz w:val="18"/>
              </w:rPr>
              <w:lastRenderedPageBreak/>
              <w:t>To know that yoga can help our bodies and minds relax,</w:t>
            </w:r>
          </w:p>
        </w:tc>
        <w:tc>
          <w:tcPr>
            <w:tcW w:w="1743" w:type="dxa"/>
          </w:tcPr>
          <w:p w:rsidR="00D67D95" w:rsidRPr="00D67D95" w:rsidRDefault="00D67D95">
            <w:pPr>
              <w:rPr>
                <w:sz w:val="18"/>
              </w:rPr>
            </w:pPr>
            <w:r w:rsidRPr="00D67D95">
              <w:rPr>
                <w:sz w:val="18"/>
              </w:rPr>
              <w:lastRenderedPageBreak/>
              <w:t>To know that sleep helps my body to repair itself, to grow and restores my energy.</w:t>
            </w:r>
          </w:p>
        </w:tc>
        <w:tc>
          <w:tcPr>
            <w:tcW w:w="1743" w:type="dxa"/>
          </w:tcPr>
          <w:p w:rsidR="00D67D95" w:rsidRPr="00D67D95" w:rsidRDefault="00D67D95">
            <w:pPr>
              <w:rPr>
                <w:sz w:val="18"/>
              </w:rPr>
            </w:pPr>
            <w:r w:rsidRPr="00D67D95">
              <w:rPr>
                <w:sz w:val="18"/>
              </w:rPr>
              <w:t xml:space="preserve">To explain the importance of exercise to stay healthy. </w:t>
            </w:r>
          </w:p>
          <w:p w:rsidR="00D67D95" w:rsidRPr="00D67D95" w:rsidRDefault="00D67D95">
            <w:pPr>
              <w:rPr>
                <w:sz w:val="18"/>
              </w:rPr>
            </w:pPr>
            <w:r w:rsidRPr="00D67D95">
              <w:rPr>
                <w:sz w:val="18"/>
              </w:rPr>
              <w:t xml:space="preserve">To understand the balance of foods we </w:t>
            </w:r>
            <w:r w:rsidRPr="00D67D95">
              <w:rPr>
                <w:sz w:val="18"/>
              </w:rPr>
              <w:lastRenderedPageBreak/>
              <w:t>need to keep healthy. To know that breathing techniques can be a useful strategy to relax.</w:t>
            </w:r>
          </w:p>
        </w:tc>
        <w:tc>
          <w:tcPr>
            <w:tcW w:w="1744" w:type="dxa"/>
          </w:tcPr>
          <w:p w:rsidR="0020236F" w:rsidRPr="0020236F" w:rsidRDefault="0020236F">
            <w:pPr>
              <w:rPr>
                <w:sz w:val="18"/>
              </w:rPr>
            </w:pPr>
            <w:r w:rsidRPr="0020236F">
              <w:rPr>
                <w:sz w:val="18"/>
              </w:rPr>
              <w:lastRenderedPageBreak/>
              <w:t xml:space="preserve">To understand the positive impact relaxation can have on the body. </w:t>
            </w:r>
          </w:p>
          <w:p w:rsidR="00D67D95" w:rsidRPr="0020236F" w:rsidRDefault="0020236F">
            <w:pPr>
              <w:rPr>
                <w:sz w:val="18"/>
              </w:rPr>
            </w:pPr>
            <w:r w:rsidRPr="0020236F">
              <w:rPr>
                <w:sz w:val="18"/>
              </w:rPr>
              <w:t xml:space="preserve">To know the different food </w:t>
            </w:r>
            <w:r w:rsidRPr="0020236F">
              <w:rPr>
                <w:sz w:val="18"/>
              </w:rPr>
              <w:lastRenderedPageBreak/>
              <w:t>groups and how much of each of them we should have to have a balanced diet.</w:t>
            </w:r>
          </w:p>
        </w:tc>
        <w:tc>
          <w:tcPr>
            <w:tcW w:w="1744" w:type="dxa"/>
          </w:tcPr>
          <w:p w:rsidR="00D67D95" w:rsidRPr="0020236F" w:rsidRDefault="0020236F">
            <w:pPr>
              <w:rPr>
                <w:sz w:val="18"/>
              </w:rPr>
            </w:pPr>
            <w:r w:rsidRPr="0020236F">
              <w:rPr>
                <w:sz w:val="18"/>
              </w:rPr>
              <w:lastRenderedPageBreak/>
              <w:t>To know that visualisation means creating an image in our heads.</w:t>
            </w:r>
          </w:p>
        </w:tc>
        <w:tc>
          <w:tcPr>
            <w:tcW w:w="1744" w:type="dxa"/>
          </w:tcPr>
          <w:p w:rsidR="0020236F" w:rsidRPr="0020236F" w:rsidRDefault="0020236F">
            <w:pPr>
              <w:rPr>
                <w:sz w:val="18"/>
              </w:rPr>
            </w:pPr>
            <w:r w:rsidRPr="0020236F">
              <w:rPr>
                <w:sz w:val="18"/>
              </w:rPr>
              <w:t xml:space="preserve">To know that relaxation stretches can help us to relax and de-stress. </w:t>
            </w:r>
          </w:p>
          <w:p w:rsidR="0020236F" w:rsidRPr="0020236F" w:rsidRDefault="0020236F">
            <w:pPr>
              <w:rPr>
                <w:sz w:val="18"/>
              </w:rPr>
            </w:pPr>
            <w:r w:rsidRPr="0020236F">
              <w:rPr>
                <w:sz w:val="18"/>
              </w:rPr>
              <w:t xml:space="preserve">To know that calories are the unit </w:t>
            </w:r>
            <w:r w:rsidRPr="0020236F">
              <w:rPr>
                <w:sz w:val="18"/>
              </w:rPr>
              <w:lastRenderedPageBreak/>
              <w:t xml:space="preserve">that we use to measure the amount of energy certain foods give us. </w:t>
            </w:r>
          </w:p>
          <w:p w:rsidR="00D67D95" w:rsidRPr="0020236F" w:rsidRDefault="0020236F">
            <w:pPr>
              <w:rPr>
                <w:sz w:val="18"/>
              </w:rPr>
            </w:pPr>
            <w:r w:rsidRPr="0020236F">
              <w:rPr>
                <w:sz w:val="18"/>
              </w:rPr>
              <w:t>To know that what we do before bed can affect our sleep quality</w:t>
            </w:r>
          </w:p>
        </w:tc>
        <w:tc>
          <w:tcPr>
            <w:tcW w:w="1744" w:type="dxa"/>
          </w:tcPr>
          <w:p w:rsidR="00D67D95" w:rsidRPr="0020236F" w:rsidRDefault="0020236F">
            <w:pPr>
              <w:rPr>
                <w:sz w:val="18"/>
              </w:rPr>
            </w:pPr>
            <w:r w:rsidRPr="0020236F">
              <w:rPr>
                <w:sz w:val="18"/>
              </w:rPr>
              <w:lastRenderedPageBreak/>
              <w:t xml:space="preserve">To understand that a number of factors contribute to my physical health (diet, exercise, rest/relaxation, </w:t>
            </w:r>
            <w:r w:rsidRPr="0020236F">
              <w:rPr>
                <w:sz w:val="18"/>
              </w:rPr>
              <w:lastRenderedPageBreak/>
              <w:t>dental health). To know that a habit is a behaviour that we often do without thinking and that we can have good and bad habits.</w:t>
            </w:r>
          </w:p>
        </w:tc>
      </w:tr>
      <w:tr w:rsidR="00D67D95" w:rsidTr="00D67D95">
        <w:tc>
          <w:tcPr>
            <w:tcW w:w="1743" w:type="dxa"/>
          </w:tcPr>
          <w:p w:rsidR="00D67D95" w:rsidRDefault="00D67D95">
            <w:r>
              <w:lastRenderedPageBreak/>
              <w:t>Mental wellbeing</w:t>
            </w:r>
          </w:p>
        </w:tc>
        <w:tc>
          <w:tcPr>
            <w:tcW w:w="1743" w:type="dxa"/>
          </w:tcPr>
          <w:p w:rsidR="0020236F" w:rsidRPr="0020236F" w:rsidRDefault="0020236F">
            <w:pPr>
              <w:rPr>
                <w:sz w:val="18"/>
              </w:rPr>
            </w:pPr>
            <w:r w:rsidRPr="0020236F">
              <w:rPr>
                <w:sz w:val="18"/>
              </w:rPr>
              <w:t xml:space="preserve">To name some different feelings and emotions. </w:t>
            </w:r>
          </w:p>
          <w:p w:rsidR="0020236F" w:rsidRPr="0020236F" w:rsidRDefault="0020236F">
            <w:pPr>
              <w:rPr>
                <w:sz w:val="18"/>
              </w:rPr>
            </w:pPr>
            <w:r w:rsidRPr="0020236F">
              <w:rPr>
                <w:sz w:val="18"/>
              </w:rPr>
              <w:t xml:space="preserve">To know that I am a valuable individual. </w:t>
            </w:r>
          </w:p>
          <w:p w:rsidR="0020236F" w:rsidRPr="0020236F" w:rsidRDefault="0020236F">
            <w:pPr>
              <w:rPr>
                <w:sz w:val="18"/>
              </w:rPr>
            </w:pPr>
            <w:r w:rsidRPr="0020236F">
              <w:rPr>
                <w:sz w:val="18"/>
              </w:rPr>
              <w:t xml:space="preserve">To know that facial expressions can give us clues as to how a person is feeling. </w:t>
            </w:r>
          </w:p>
          <w:p w:rsidR="0020236F" w:rsidRPr="0020236F" w:rsidRDefault="0020236F">
            <w:pPr>
              <w:rPr>
                <w:sz w:val="18"/>
              </w:rPr>
            </w:pPr>
            <w:r w:rsidRPr="0020236F">
              <w:rPr>
                <w:sz w:val="18"/>
              </w:rPr>
              <w:t xml:space="preserve">To know that I can learn from my mistakes. </w:t>
            </w:r>
          </w:p>
          <w:p w:rsidR="00D67D95" w:rsidRPr="0020236F" w:rsidRDefault="0020236F">
            <w:pPr>
              <w:rPr>
                <w:sz w:val="18"/>
              </w:rPr>
            </w:pPr>
            <w:r w:rsidRPr="0020236F">
              <w:rPr>
                <w:sz w:val="18"/>
              </w:rPr>
              <w:t>To know some strategies to calm down.</w:t>
            </w:r>
          </w:p>
        </w:tc>
        <w:tc>
          <w:tcPr>
            <w:tcW w:w="1743" w:type="dxa"/>
          </w:tcPr>
          <w:p w:rsidR="0020236F" w:rsidRPr="0020236F" w:rsidRDefault="0020236F">
            <w:pPr>
              <w:rPr>
                <w:sz w:val="18"/>
              </w:rPr>
            </w:pPr>
            <w:r w:rsidRPr="0020236F">
              <w:rPr>
                <w:sz w:val="18"/>
              </w:rPr>
              <w:t xml:space="preserve">To know that strengths are things we are good at. </w:t>
            </w:r>
          </w:p>
          <w:p w:rsidR="0020236F" w:rsidRPr="0020236F" w:rsidRDefault="0020236F">
            <w:pPr>
              <w:rPr>
                <w:sz w:val="18"/>
              </w:rPr>
            </w:pPr>
            <w:r w:rsidRPr="0020236F">
              <w:rPr>
                <w:sz w:val="18"/>
              </w:rPr>
              <w:t xml:space="preserve">To know that qualities describe what we are like. </w:t>
            </w:r>
          </w:p>
          <w:p w:rsidR="00D67D95" w:rsidRPr="0020236F" w:rsidRDefault="0020236F">
            <w:pPr>
              <w:rPr>
                <w:sz w:val="18"/>
              </w:rPr>
            </w:pPr>
            <w:r w:rsidRPr="0020236F">
              <w:rPr>
                <w:sz w:val="18"/>
              </w:rPr>
              <w:t>To know the words to describe some positive and negative emotions.</w:t>
            </w:r>
          </w:p>
        </w:tc>
        <w:tc>
          <w:tcPr>
            <w:tcW w:w="1743" w:type="dxa"/>
          </w:tcPr>
          <w:p w:rsidR="0020236F" w:rsidRPr="0020236F" w:rsidRDefault="0020236F">
            <w:pPr>
              <w:rPr>
                <w:sz w:val="18"/>
              </w:rPr>
            </w:pPr>
            <w:r w:rsidRPr="0020236F">
              <w:rPr>
                <w:sz w:val="18"/>
              </w:rPr>
              <w:t>T</w:t>
            </w:r>
            <w:r w:rsidRPr="0020236F">
              <w:rPr>
                <w:sz w:val="18"/>
              </w:rPr>
              <w:t xml:space="preserve">o know that we can feel more than one emotion at a time. </w:t>
            </w:r>
          </w:p>
          <w:p w:rsidR="00D67D95" w:rsidRPr="0020236F" w:rsidRDefault="0020236F">
            <w:pPr>
              <w:rPr>
                <w:sz w:val="18"/>
              </w:rPr>
            </w:pPr>
            <w:r w:rsidRPr="0020236F">
              <w:rPr>
                <w:sz w:val="18"/>
              </w:rPr>
              <w:t>To know that a growth mindset means being positive about challenges and finding ways to overcome them.</w:t>
            </w:r>
          </w:p>
        </w:tc>
        <w:tc>
          <w:tcPr>
            <w:tcW w:w="1744" w:type="dxa"/>
          </w:tcPr>
          <w:p w:rsidR="0020236F" w:rsidRPr="0020236F" w:rsidRDefault="0020236F">
            <w:pPr>
              <w:rPr>
                <w:sz w:val="18"/>
              </w:rPr>
            </w:pPr>
            <w:r w:rsidRPr="0020236F">
              <w:rPr>
                <w:sz w:val="18"/>
              </w:rPr>
              <w:t xml:space="preserve">To understand the importance of belonging. </w:t>
            </w:r>
          </w:p>
          <w:p w:rsidR="0020236F" w:rsidRPr="0020236F" w:rsidRDefault="0020236F">
            <w:pPr>
              <w:rPr>
                <w:sz w:val="18"/>
              </w:rPr>
            </w:pPr>
            <w:r w:rsidRPr="0020236F">
              <w:rPr>
                <w:sz w:val="18"/>
              </w:rPr>
              <w:t xml:space="preserve">To understand what being lonely means and that it is not the same as being alone. </w:t>
            </w:r>
          </w:p>
          <w:p w:rsidR="00D67D95" w:rsidRPr="0020236F" w:rsidRDefault="0020236F">
            <w:pPr>
              <w:rPr>
                <w:sz w:val="18"/>
              </w:rPr>
            </w:pPr>
            <w:r w:rsidRPr="0020236F">
              <w:rPr>
                <w:sz w:val="18"/>
              </w:rPr>
              <w:t>To understand what a problem or barrier is and that these can be overcome.</w:t>
            </w:r>
          </w:p>
        </w:tc>
        <w:tc>
          <w:tcPr>
            <w:tcW w:w="1744" w:type="dxa"/>
          </w:tcPr>
          <w:p w:rsidR="0020236F" w:rsidRPr="0020236F" w:rsidRDefault="0020236F">
            <w:pPr>
              <w:rPr>
                <w:sz w:val="18"/>
              </w:rPr>
            </w:pPr>
            <w:r w:rsidRPr="0020236F">
              <w:rPr>
                <w:sz w:val="18"/>
              </w:rPr>
              <w:t xml:space="preserve">To know that different job roles need different skills and so some roles may suit me more than others. </w:t>
            </w:r>
          </w:p>
          <w:p w:rsidR="0020236F" w:rsidRPr="0020236F" w:rsidRDefault="0020236F">
            <w:pPr>
              <w:rPr>
                <w:sz w:val="18"/>
              </w:rPr>
            </w:pPr>
            <w:r w:rsidRPr="0020236F">
              <w:rPr>
                <w:sz w:val="18"/>
              </w:rPr>
              <w:t xml:space="preserve">To know that it is normal to experience a range of emotions. </w:t>
            </w:r>
          </w:p>
          <w:p w:rsidR="0020236F" w:rsidRPr="0020236F" w:rsidRDefault="0020236F">
            <w:pPr>
              <w:rPr>
                <w:sz w:val="18"/>
              </w:rPr>
            </w:pPr>
            <w:r w:rsidRPr="0020236F">
              <w:rPr>
                <w:sz w:val="18"/>
              </w:rPr>
              <w:t xml:space="preserve">To know that mental health refers to our emotional wellbeing, rather than physical. </w:t>
            </w:r>
          </w:p>
          <w:p w:rsidR="00D67D95" w:rsidRPr="0020236F" w:rsidRDefault="0020236F">
            <w:pPr>
              <w:rPr>
                <w:sz w:val="18"/>
              </w:rPr>
            </w:pPr>
            <w:r w:rsidRPr="0020236F">
              <w:rPr>
                <w:sz w:val="18"/>
              </w:rPr>
              <w:t>To understand that mistakes can help us to learn. To know who can help if we are worried about our own or other people's mental health.</w:t>
            </w:r>
          </w:p>
        </w:tc>
        <w:tc>
          <w:tcPr>
            <w:tcW w:w="1744" w:type="dxa"/>
          </w:tcPr>
          <w:p w:rsidR="0020236F" w:rsidRPr="0020236F" w:rsidRDefault="0020236F">
            <w:pPr>
              <w:rPr>
                <w:sz w:val="18"/>
              </w:rPr>
            </w:pPr>
            <w:r w:rsidRPr="0020236F">
              <w:rPr>
                <w:sz w:val="18"/>
              </w:rPr>
              <w:t xml:space="preserve">To understand what can cause stress. </w:t>
            </w:r>
          </w:p>
          <w:p w:rsidR="00D67D95" w:rsidRPr="0020236F" w:rsidRDefault="0020236F">
            <w:pPr>
              <w:rPr>
                <w:sz w:val="18"/>
              </w:rPr>
            </w:pPr>
            <w:r w:rsidRPr="0020236F">
              <w:rPr>
                <w:sz w:val="18"/>
              </w:rPr>
              <w:t>To understand that failure is an important part of success.</w:t>
            </w:r>
          </w:p>
        </w:tc>
        <w:tc>
          <w:tcPr>
            <w:tcW w:w="1744" w:type="dxa"/>
          </w:tcPr>
          <w:p w:rsidR="00D67D95" w:rsidRPr="0020236F" w:rsidRDefault="0020236F">
            <w:pPr>
              <w:rPr>
                <w:sz w:val="18"/>
              </w:rPr>
            </w:pPr>
            <w:r w:rsidRPr="0020236F">
              <w:rPr>
                <w:sz w:val="18"/>
              </w:rPr>
              <w:t>To understand that a number of factors contribute to my mental health (Diet, exercise, rest/relaxation). To know the effects technology can have on mental health.</w:t>
            </w:r>
          </w:p>
        </w:tc>
      </w:tr>
    </w:tbl>
    <w:p w:rsidR="00D67D95" w:rsidRDefault="00DD5B07">
      <w:r>
        <w:rPr>
          <w:noProof/>
        </w:rPr>
        <mc:AlternateContent>
          <mc:Choice Requires="wps">
            <w:drawing>
              <wp:anchor distT="0" distB="0" distL="114300" distR="114300" simplePos="0" relativeHeight="251664384" behindDoc="0" locked="0" layoutInCell="1" allowOverlap="1">
                <wp:simplePos x="0" y="0"/>
                <wp:positionH relativeFrom="column">
                  <wp:posOffset>-446567</wp:posOffset>
                </wp:positionH>
                <wp:positionV relativeFrom="paragraph">
                  <wp:posOffset>-5015363</wp:posOffset>
                </wp:positionV>
                <wp:extent cx="9888279" cy="6687879"/>
                <wp:effectExtent l="19050" t="19050" r="17780" b="17780"/>
                <wp:wrapNone/>
                <wp:docPr id="7" name="Rectangle 7"/>
                <wp:cNvGraphicFramePr/>
                <a:graphic xmlns:a="http://schemas.openxmlformats.org/drawingml/2006/main">
                  <a:graphicData uri="http://schemas.microsoft.com/office/word/2010/wordprocessingShape">
                    <wps:wsp>
                      <wps:cNvSpPr/>
                      <wps:spPr>
                        <a:xfrm>
                          <a:off x="0" y="0"/>
                          <a:ext cx="9888279" cy="6687879"/>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096E1C" id="Rectangle 7" o:spid="_x0000_s1026" style="position:absolute;margin-left:-35.15pt;margin-top:-394.9pt;width:778.6pt;height:526.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" filled="f" strokecolor="#4472c4 [3204]" strokeweight="2.25pt"/>
            </w:pict>
          </mc:Fallback>
        </mc:AlternateContent>
      </w:r>
    </w:p>
    <w:p w:rsidR="00D94F85" w:rsidRDefault="00D94F85"/>
    <w:p w:rsidR="00D94F85" w:rsidRDefault="00D94F85"/>
    <w:p w:rsidR="00D94F85" w:rsidRDefault="00D94F85"/>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D94F85" w:rsidTr="00D94F85">
        <w:tc>
          <w:tcPr>
            <w:tcW w:w="13948" w:type="dxa"/>
            <w:gridSpan w:val="8"/>
            <w:shd w:val="clear" w:color="auto" w:fill="2E74B5" w:themeFill="accent5" w:themeFillShade="BF"/>
          </w:tcPr>
          <w:p w:rsidR="00D94F85" w:rsidRDefault="00DD5B07">
            <w:r>
              <w:rPr>
                <w:noProof/>
              </w:rPr>
              <w:lastRenderedPageBreak/>
              <mc:AlternateContent>
                <mc:Choice Requires="wps">
                  <w:drawing>
                    <wp:anchor distT="0" distB="0" distL="114300" distR="114300" simplePos="0" relativeHeight="251665408" behindDoc="0" locked="0" layoutInCell="1" allowOverlap="1">
                      <wp:simplePos x="0" y="0"/>
                      <wp:positionH relativeFrom="column">
                        <wp:posOffset>-486425</wp:posOffset>
                      </wp:positionH>
                      <wp:positionV relativeFrom="paragraph">
                        <wp:posOffset>-378490</wp:posOffset>
                      </wp:positionV>
                      <wp:extent cx="9909544" cy="6507126"/>
                      <wp:effectExtent l="19050" t="19050" r="15875" b="27305"/>
                      <wp:wrapNone/>
                      <wp:docPr id="8" name="Rectangle 8"/>
                      <wp:cNvGraphicFramePr/>
                      <a:graphic xmlns:a="http://schemas.openxmlformats.org/drawingml/2006/main">
                        <a:graphicData uri="http://schemas.microsoft.com/office/word/2010/wordprocessingShape">
                          <wps:wsp>
                            <wps:cNvSpPr/>
                            <wps:spPr>
                              <a:xfrm>
                                <a:off x="0" y="0"/>
                                <a:ext cx="9909544" cy="6507126"/>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B49519" id="Rectangle 8" o:spid="_x0000_s1026" style="position:absolute;margin-left:-38.3pt;margin-top:-29.8pt;width:780.3pt;height:512.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" filled="f" strokecolor="#4472c4 [3204]" strokeweight="2.25pt"/>
                  </w:pict>
                </mc:Fallback>
              </mc:AlternateContent>
            </w:r>
            <w:r w:rsidR="00D94F85">
              <w:t>Safety and the changing body</w:t>
            </w:r>
          </w:p>
          <w:p w:rsidR="00D94F85" w:rsidRDefault="00D94F85"/>
        </w:tc>
      </w:tr>
      <w:tr w:rsidR="00D94F85" w:rsidTr="00D94F85">
        <w:tc>
          <w:tcPr>
            <w:tcW w:w="1743" w:type="dxa"/>
          </w:tcPr>
          <w:p w:rsidR="00D94F85" w:rsidRDefault="00D94F85"/>
        </w:tc>
        <w:tc>
          <w:tcPr>
            <w:tcW w:w="1743" w:type="dxa"/>
            <w:shd w:val="clear" w:color="auto" w:fill="D9E2F3" w:themeFill="accent1" w:themeFillTint="33"/>
          </w:tcPr>
          <w:p w:rsidR="00D94F85" w:rsidRDefault="00D94F85">
            <w:r>
              <w:t>EYFS</w:t>
            </w:r>
          </w:p>
        </w:tc>
        <w:tc>
          <w:tcPr>
            <w:tcW w:w="1743" w:type="dxa"/>
            <w:shd w:val="clear" w:color="auto" w:fill="D9E2F3" w:themeFill="accent1" w:themeFillTint="33"/>
          </w:tcPr>
          <w:p w:rsidR="00D94F85" w:rsidRDefault="00D94F85">
            <w:r>
              <w:t>Year 1</w:t>
            </w:r>
          </w:p>
        </w:tc>
        <w:tc>
          <w:tcPr>
            <w:tcW w:w="1743" w:type="dxa"/>
            <w:shd w:val="clear" w:color="auto" w:fill="D9E2F3" w:themeFill="accent1" w:themeFillTint="33"/>
          </w:tcPr>
          <w:p w:rsidR="00D94F85" w:rsidRDefault="00D94F85">
            <w:r>
              <w:t>Year 2</w:t>
            </w:r>
          </w:p>
        </w:tc>
        <w:tc>
          <w:tcPr>
            <w:tcW w:w="1744" w:type="dxa"/>
            <w:shd w:val="clear" w:color="auto" w:fill="D9E2F3" w:themeFill="accent1" w:themeFillTint="33"/>
          </w:tcPr>
          <w:p w:rsidR="00D94F85" w:rsidRDefault="00D94F85">
            <w:r>
              <w:t>Year 3</w:t>
            </w:r>
          </w:p>
        </w:tc>
        <w:tc>
          <w:tcPr>
            <w:tcW w:w="1744" w:type="dxa"/>
            <w:shd w:val="clear" w:color="auto" w:fill="D9E2F3" w:themeFill="accent1" w:themeFillTint="33"/>
          </w:tcPr>
          <w:p w:rsidR="00D94F85" w:rsidRDefault="00D94F85">
            <w:r>
              <w:t>Year 4</w:t>
            </w:r>
          </w:p>
        </w:tc>
        <w:tc>
          <w:tcPr>
            <w:tcW w:w="1744" w:type="dxa"/>
            <w:shd w:val="clear" w:color="auto" w:fill="D9E2F3" w:themeFill="accent1" w:themeFillTint="33"/>
          </w:tcPr>
          <w:p w:rsidR="00D94F85" w:rsidRDefault="00D94F85">
            <w:r>
              <w:t>Year 5</w:t>
            </w:r>
          </w:p>
        </w:tc>
        <w:tc>
          <w:tcPr>
            <w:tcW w:w="1744" w:type="dxa"/>
            <w:shd w:val="clear" w:color="auto" w:fill="D9E2F3" w:themeFill="accent1" w:themeFillTint="33"/>
          </w:tcPr>
          <w:p w:rsidR="00D94F85" w:rsidRDefault="00D94F85">
            <w:r>
              <w:t>Year 6</w:t>
            </w:r>
          </w:p>
        </w:tc>
      </w:tr>
      <w:tr w:rsidR="00D94F85" w:rsidTr="00D94F85">
        <w:tc>
          <w:tcPr>
            <w:tcW w:w="1743" w:type="dxa"/>
          </w:tcPr>
          <w:p w:rsidR="00D94F85" w:rsidRDefault="00D94F85">
            <w:r>
              <w:t>Being safe (</w:t>
            </w:r>
            <w:proofErr w:type="spellStart"/>
            <w:r>
              <w:t>inc</w:t>
            </w:r>
            <w:proofErr w:type="spellEnd"/>
            <w:r>
              <w:t xml:space="preserve"> online)</w:t>
            </w:r>
          </w:p>
        </w:tc>
        <w:tc>
          <w:tcPr>
            <w:tcW w:w="1743" w:type="dxa"/>
          </w:tcPr>
          <w:p w:rsidR="00D94F85" w:rsidRPr="00D94F85" w:rsidRDefault="00D94F85">
            <w:pPr>
              <w:rPr>
                <w:sz w:val="18"/>
              </w:rPr>
            </w:pPr>
            <w:r w:rsidRPr="00D94F85">
              <w:rPr>
                <w:sz w:val="18"/>
              </w:rPr>
              <w:t xml:space="preserve">To know that some rules are in place to keep us safe. </w:t>
            </w:r>
          </w:p>
          <w:p w:rsidR="00D94F85" w:rsidRPr="00D94F85" w:rsidRDefault="00D94F85">
            <w:pPr>
              <w:rPr>
                <w:sz w:val="18"/>
              </w:rPr>
            </w:pPr>
            <w:r w:rsidRPr="00D94F85">
              <w:rPr>
                <w:sz w:val="18"/>
              </w:rPr>
              <w:t>To know how to behave safely on the pavement and when crossing roads with an adult.</w:t>
            </w:r>
          </w:p>
        </w:tc>
        <w:tc>
          <w:tcPr>
            <w:tcW w:w="1743" w:type="dxa"/>
          </w:tcPr>
          <w:p w:rsidR="00D94F85" w:rsidRPr="00D94F85" w:rsidRDefault="00D94F85">
            <w:pPr>
              <w:rPr>
                <w:sz w:val="18"/>
              </w:rPr>
            </w:pPr>
            <w:r w:rsidRPr="00D94F85">
              <w:rPr>
                <w:sz w:val="18"/>
              </w:rPr>
              <w:t xml:space="preserve">To know that some types of physical contact are never appropriate. </w:t>
            </w:r>
          </w:p>
          <w:p w:rsidR="00D94F85" w:rsidRPr="00D94F85" w:rsidRDefault="00D94F85">
            <w:pPr>
              <w:rPr>
                <w:sz w:val="18"/>
              </w:rPr>
            </w:pPr>
            <w:r w:rsidRPr="00D94F85">
              <w:rPr>
                <w:sz w:val="18"/>
              </w:rPr>
              <w:t>To know what to do if I get lost. To know that a hazard is something which could cause an accident or injury.</w:t>
            </w:r>
          </w:p>
        </w:tc>
        <w:tc>
          <w:tcPr>
            <w:tcW w:w="1743" w:type="dxa"/>
          </w:tcPr>
          <w:p w:rsidR="00D94F85" w:rsidRPr="00D94F85" w:rsidRDefault="00D94F85">
            <w:pPr>
              <w:rPr>
                <w:sz w:val="18"/>
              </w:rPr>
            </w:pPr>
            <w:r w:rsidRPr="00D94F85">
              <w:rPr>
                <w:sz w:val="18"/>
              </w:rPr>
              <w:t xml:space="preserve">To know the PANTS rule. </w:t>
            </w:r>
          </w:p>
          <w:p w:rsidR="00D94F85" w:rsidRPr="00D94F85" w:rsidRDefault="00D94F85">
            <w:pPr>
              <w:rPr>
                <w:sz w:val="18"/>
              </w:rPr>
            </w:pPr>
            <w:r w:rsidRPr="00D94F85">
              <w:rPr>
                <w:sz w:val="18"/>
              </w:rPr>
              <w:t xml:space="preserve">To know that I should tell an adult if I see something which makes me uncomfortable online. </w:t>
            </w:r>
          </w:p>
          <w:p w:rsidR="00D94F85" w:rsidRPr="00D94F85" w:rsidRDefault="00D94F85">
            <w:pPr>
              <w:rPr>
                <w:sz w:val="18"/>
              </w:rPr>
            </w:pPr>
            <w:r w:rsidRPr="00D94F85">
              <w:rPr>
                <w:sz w:val="18"/>
              </w:rPr>
              <w:t xml:space="preserve">To understand the difference between secrets and surprises. </w:t>
            </w:r>
          </w:p>
          <w:p w:rsidR="00D94F85" w:rsidRPr="00D94F85" w:rsidRDefault="00D94F85">
            <w:pPr>
              <w:rPr>
                <w:sz w:val="18"/>
              </w:rPr>
            </w:pPr>
            <w:r w:rsidRPr="00D94F85">
              <w:rPr>
                <w:sz w:val="18"/>
              </w:rPr>
              <w:t>To know the rules for crossing the road safely.</w:t>
            </w:r>
          </w:p>
        </w:tc>
        <w:tc>
          <w:tcPr>
            <w:tcW w:w="1744" w:type="dxa"/>
          </w:tcPr>
          <w:p w:rsidR="00D94F85" w:rsidRPr="00D94F85" w:rsidRDefault="00D94F85">
            <w:pPr>
              <w:rPr>
                <w:sz w:val="18"/>
              </w:rPr>
            </w:pPr>
            <w:r w:rsidRPr="00D94F85">
              <w:rPr>
                <w:sz w:val="18"/>
              </w:rPr>
              <w:t xml:space="preserve">To understand that cyberbullying is bullying which takes place online. </w:t>
            </w:r>
          </w:p>
          <w:p w:rsidR="00D94F85" w:rsidRPr="00D94F85" w:rsidRDefault="00D94F85">
            <w:pPr>
              <w:rPr>
                <w:sz w:val="18"/>
              </w:rPr>
            </w:pPr>
            <w:r w:rsidRPr="00D94F85">
              <w:rPr>
                <w:sz w:val="18"/>
              </w:rPr>
              <w:t xml:space="preserve">To know the signs that an email might be fake. </w:t>
            </w:r>
          </w:p>
          <w:p w:rsidR="00D94F85" w:rsidRPr="00D94F85" w:rsidRDefault="00D94F85">
            <w:pPr>
              <w:rPr>
                <w:sz w:val="18"/>
              </w:rPr>
            </w:pPr>
            <w:r w:rsidRPr="00D94F85">
              <w:rPr>
                <w:sz w:val="18"/>
              </w:rPr>
              <w:t>To know the rules for being safe near roads</w:t>
            </w:r>
          </w:p>
        </w:tc>
        <w:tc>
          <w:tcPr>
            <w:tcW w:w="1744" w:type="dxa"/>
          </w:tcPr>
          <w:p w:rsidR="00D94F85" w:rsidRPr="00D94F85" w:rsidRDefault="00D94F85">
            <w:pPr>
              <w:rPr>
                <w:sz w:val="18"/>
              </w:rPr>
            </w:pPr>
            <w:r w:rsidRPr="00D94F85">
              <w:rPr>
                <w:sz w:val="18"/>
              </w:rPr>
              <w:t xml:space="preserve">To understand that there are risks to sharing things online. </w:t>
            </w:r>
          </w:p>
          <w:p w:rsidR="00D94F85" w:rsidRPr="00D94F85" w:rsidRDefault="00D94F85">
            <w:pPr>
              <w:rPr>
                <w:sz w:val="18"/>
              </w:rPr>
            </w:pPr>
            <w:r w:rsidRPr="00D94F85">
              <w:rPr>
                <w:sz w:val="18"/>
              </w:rPr>
              <w:t>To know the difference between private and public.</w:t>
            </w:r>
          </w:p>
        </w:tc>
        <w:tc>
          <w:tcPr>
            <w:tcW w:w="1744" w:type="dxa"/>
          </w:tcPr>
          <w:p w:rsidR="00FB5ACE" w:rsidRPr="00FB5ACE" w:rsidRDefault="00FB5ACE">
            <w:pPr>
              <w:rPr>
                <w:sz w:val="18"/>
              </w:rPr>
            </w:pPr>
            <w:r w:rsidRPr="00FB5ACE">
              <w:rPr>
                <w:sz w:val="18"/>
              </w:rPr>
              <w:t xml:space="preserve">To know the steps to take before sending a message online (using the THINK mnemonic). </w:t>
            </w:r>
          </w:p>
          <w:p w:rsidR="00D94F85" w:rsidRPr="00FB5ACE" w:rsidRDefault="00FB5ACE">
            <w:pPr>
              <w:rPr>
                <w:sz w:val="18"/>
              </w:rPr>
            </w:pPr>
            <w:r w:rsidRPr="00FB5ACE">
              <w:rPr>
                <w:sz w:val="18"/>
              </w:rPr>
              <w:t>To know some of the possible risks online.</w:t>
            </w:r>
          </w:p>
        </w:tc>
        <w:tc>
          <w:tcPr>
            <w:tcW w:w="1744" w:type="dxa"/>
          </w:tcPr>
          <w:p w:rsidR="00FB5ACE" w:rsidRPr="00FB5ACE" w:rsidRDefault="00FB5ACE">
            <w:pPr>
              <w:rPr>
                <w:sz w:val="18"/>
              </w:rPr>
            </w:pPr>
            <w:r w:rsidRPr="00FB5ACE">
              <w:rPr>
                <w:sz w:val="18"/>
              </w:rPr>
              <w:t xml:space="preserve">To understand that online relationships should be treated in the same way as face to face relationships. </w:t>
            </w:r>
          </w:p>
          <w:p w:rsidR="00D94F85" w:rsidRPr="00FB5ACE" w:rsidRDefault="00FB5ACE">
            <w:pPr>
              <w:rPr>
                <w:sz w:val="18"/>
              </w:rPr>
            </w:pPr>
            <w:r w:rsidRPr="00FB5ACE">
              <w:rPr>
                <w:sz w:val="18"/>
              </w:rPr>
              <w:t>To know where to get help with online problems.</w:t>
            </w:r>
          </w:p>
        </w:tc>
      </w:tr>
      <w:tr w:rsidR="00D94F85" w:rsidTr="00D94F85">
        <w:tc>
          <w:tcPr>
            <w:tcW w:w="1743" w:type="dxa"/>
          </w:tcPr>
          <w:p w:rsidR="00D94F85" w:rsidRDefault="00D94F85">
            <w:r>
              <w:t>Drugs, alcohol and tobacco</w:t>
            </w:r>
          </w:p>
        </w:tc>
        <w:tc>
          <w:tcPr>
            <w:tcW w:w="1743" w:type="dxa"/>
          </w:tcPr>
          <w:p w:rsidR="00D94F85" w:rsidRPr="00D94F85" w:rsidRDefault="00D94F85">
            <w:pPr>
              <w:rPr>
                <w:sz w:val="18"/>
              </w:rPr>
            </w:pPr>
            <w:r w:rsidRPr="00D94F85">
              <w:rPr>
                <w:sz w:val="18"/>
              </w:rPr>
              <w:t>N/A</w:t>
            </w:r>
          </w:p>
        </w:tc>
        <w:tc>
          <w:tcPr>
            <w:tcW w:w="1743" w:type="dxa"/>
          </w:tcPr>
          <w:p w:rsidR="00D94F85" w:rsidRPr="00D94F85" w:rsidRDefault="00D94F85">
            <w:pPr>
              <w:rPr>
                <w:sz w:val="18"/>
              </w:rPr>
            </w:pPr>
            <w:r w:rsidRPr="00D94F85">
              <w:rPr>
                <w:sz w:val="18"/>
              </w:rPr>
              <w:t>To know that some things are unsafe to put onto or into my body and to ask an adult if I am not sure.</w:t>
            </w:r>
          </w:p>
        </w:tc>
        <w:tc>
          <w:tcPr>
            <w:tcW w:w="1743" w:type="dxa"/>
          </w:tcPr>
          <w:p w:rsidR="00D94F85" w:rsidRPr="00D94F85" w:rsidRDefault="00D94F85">
            <w:pPr>
              <w:rPr>
                <w:sz w:val="18"/>
              </w:rPr>
            </w:pPr>
            <w:r w:rsidRPr="00D94F85">
              <w:rPr>
                <w:sz w:val="18"/>
              </w:rPr>
              <w:t xml:space="preserve">To know that medicine can help us when we are ill. </w:t>
            </w:r>
          </w:p>
          <w:p w:rsidR="00D94F85" w:rsidRPr="00D94F85" w:rsidRDefault="00D94F85">
            <w:pPr>
              <w:rPr>
                <w:sz w:val="18"/>
              </w:rPr>
            </w:pPr>
            <w:r w:rsidRPr="00D94F85">
              <w:rPr>
                <w:sz w:val="18"/>
              </w:rPr>
              <w:t>To understand that we should only take medicines when a trusted adult says we can.</w:t>
            </w:r>
          </w:p>
        </w:tc>
        <w:tc>
          <w:tcPr>
            <w:tcW w:w="1744" w:type="dxa"/>
          </w:tcPr>
          <w:p w:rsidR="00D94F85" w:rsidRPr="00D94F85" w:rsidRDefault="00D94F85">
            <w:pPr>
              <w:rPr>
                <w:sz w:val="18"/>
              </w:rPr>
            </w:pPr>
            <w:r w:rsidRPr="00D94F85">
              <w:rPr>
                <w:sz w:val="18"/>
              </w:rPr>
              <w:t>To understand that other people can influence our choices.</w:t>
            </w:r>
          </w:p>
        </w:tc>
        <w:tc>
          <w:tcPr>
            <w:tcW w:w="1744" w:type="dxa"/>
          </w:tcPr>
          <w:p w:rsidR="00D94F85" w:rsidRPr="00D94F85" w:rsidRDefault="00D94F85">
            <w:pPr>
              <w:rPr>
                <w:sz w:val="18"/>
              </w:rPr>
            </w:pPr>
            <w:r w:rsidRPr="00D94F85">
              <w:rPr>
                <w:sz w:val="18"/>
              </w:rPr>
              <w:t>To understand the risks associated with smoking tobacco.</w:t>
            </w:r>
          </w:p>
        </w:tc>
        <w:tc>
          <w:tcPr>
            <w:tcW w:w="1744" w:type="dxa"/>
          </w:tcPr>
          <w:p w:rsidR="00D94F85" w:rsidRPr="00FB5ACE" w:rsidRDefault="00FB5ACE">
            <w:pPr>
              <w:rPr>
                <w:sz w:val="18"/>
              </w:rPr>
            </w:pPr>
            <w:r w:rsidRPr="00FB5ACE">
              <w:rPr>
                <w:sz w:val="18"/>
              </w:rPr>
              <w:t xml:space="preserve">To know some </w:t>
            </w:r>
            <w:proofErr w:type="gramStart"/>
            <w:r w:rsidRPr="00FB5ACE">
              <w:rPr>
                <w:sz w:val="18"/>
              </w:rPr>
              <w:t>strategies</w:t>
            </w:r>
            <w:proofErr w:type="gramEnd"/>
            <w:r w:rsidRPr="00FB5ACE">
              <w:rPr>
                <w:sz w:val="18"/>
              </w:rPr>
              <w:t xml:space="preserve"> I can use to overcome pressure from others and make my own decisions.</w:t>
            </w:r>
          </w:p>
        </w:tc>
        <w:tc>
          <w:tcPr>
            <w:tcW w:w="1744" w:type="dxa"/>
          </w:tcPr>
          <w:p w:rsidR="00D94F85" w:rsidRPr="00FB5ACE" w:rsidRDefault="00FB5ACE">
            <w:pPr>
              <w:rPr>
                <w:sz w:val="18"/>
              </w:rPr>
            </w:pPr>
            <w:r w:rsidRPr="00FB5ACE">
              <w:rPr>
                <w:sz w:val="18"/>
              </w:rPr>
              <w:t>To understand the risks associated with drinking alcohol.</w:t>
            </w:r>
          </w:p>
        </w:tc>
      </w:tr>
      <w:tr w:rsidR="00D94F85" w:rsidTr="00D94F85">
        <w:tc>
          <w:tcPr>
            <w:tcW w:w="1743" w:type="dxa"/>
          </w:tcPr>
          <w:p w:rsidR="00D94F85" w:rsidRDefault="00D94F85">
            <w:r>
              <w:t>The changing adolescent body</w:t>
            </w:r>
          </w:p>
        </w:tc>
        <w:tc>
          <w:tcPr>
            <w:tcW w:w="1743" w:type="dxa"/>
          </w:tcPr>
          <w:p w:rsidR="00D94F85" w:rsidRPr="00D94F85" w:rsidRDefault="00D94F85">
            <w:pPr>
              <w:rPr>
                <w:sz w:val="18"/>
              </w:rPr>
            </w:pPr>
            <w:r w:rsidRPr="00D94F85">
              <w:rPr>
                <w:sz w:val="18"/>
              </w:rPr>
              <w:t>N/A</w:t>
            </w:r>
          </w:p>
        </w:tc>
        <w:tc>
          <w:tcPr>
            <w:tcW w:w="1743" w:type="dxa"/>
          </w:tcPr>
          <w:p w:rsidR="00D94F85" w:rsidRPr="00D94F85" w:rsidRDefault="00D94F85">
            <w:pPr>
              <w:rPr>
                <w:sz w:val="18"/>
              </w:rPr>
            </w:pPr>
            <w:r w:rsidRPr="00D94F85">
              <w:rPr>
                <w:sz w:val="18"/>
              </w:rPr>
              <w:t>N/A</w:t>
            </w:r>
          </w:p>
        </w:tc>
        <w:tc>
          <w:tcPr>
            <w:tcW w:w="1743" w:type="dxa"/>
          </w:tcPr>
          <w:p w:rsidR="00D94F85" w:rsidRPr="00D94F85" w:rsidRDefault="00D94F85">
            <w:pPr>
              <w:rPr>
                <w:sz w:val="18"/>
              </w:rPr>
            </w:pPr>
            <w:r w:rsidRPr="00D94F85">
              <w:rPr>
                <w:sz w:val="18"/>
              </w:rPr>
              <w:t>To know the names of parts of my body including private parts.</w:t>
            </w:r>
          </w:p>
        </w:tc>
        <w:tc>
          <w:tcPr>
            <w:tcW w:w="1744" w:type="dxa"/>
          </w:tcPr>
          <w:p w:rsidR="00D94F85" w:rsidRPr="00FB5ACE" w:rsidRDefault="00FB5ACE">
            <w:pPr>
              <w:rPr>
                <w:sz w:val="18"/>
              </w:rPr>
            </w:pPr>
            <w:r w:rsidRPr="00FB5ACE">
              <w:rPr>
                <w:sz w:val="18"/>
              </w:rPr>
              <w:t>N/A</w:t>
            </w:r>
          </w:p>
        </w:tc>
        <w:tc>
          <w:tcPr>
            <w:tcW w:w="1744" w:type="dxa"/>
          </w:tcPr>
          <w:p w:rsidR="00D94F85" w:rsidRPr="00FB5ACE" w:rsidRDefault="00FB5ACE">
            <w:pPr>
              <w:rPr>
                <w:sz w:val="18"/>
              </w:rPr>
            </w:pPr>
            <w:r w:rsidRPr="00FB5ACE">
              <w:rPr>
                <w:sz w:val="18"/>
              </w:rPr>
              <w:t>To understand the physical changes to both male and female bodies as people grow from children to adults.</w:t>
            </w:r>
          </w:p>
        </w:tc>
        <w:tc>
          <w:tcPr>
            <w:tcW w:w="1744" w:type="dxa"/>
          </w:tcPr>
          <w:p w:rsidR="00FB5ACE" w:rsidRPr="00FB5ACE" w:rsidRDefault="00FB5ACE">
            <w:pPr>
              <w:rPr>
                <w:sz w:val="18"/>
              </w:rPr>
            </w:pPr>
            <w:r w:rsidRPr="00FB5ACE">
              <w:rPr>
                <w:sz w:val="18"/>
              </w:rPr>
              <w:t xml:space="preserve">To understand the process of the menstrual cycle. </w:t>
            </w:r>
          </w:p>
          <w:p w:rsidR="00FB5ACE" w:rsidRPr="00FB5ACE" w:rsidRDefault="00FB5ACE">
            <w:pPr>
              <w:rPr>
                <w:sz w:val="18"/>
              </w:rPr>
            </w:pPr>
            <w:r w:rsidRPr="00FB5ACE">
              <w:rPr>
                <w:sz w:val="18"/>
              </w:rPr>
              <w:t xml:space="preserve">To know the names of the external sexual parts of the body and the internal reproductive organs. </w:t>
            </w:r>
          </w:p>
          <w:p w:rsidR="00D94F85" w:rsidRPr="00FB5ACE" w:rsidRDefault="00FB5ACE">
            <w:pPr>
              <w:rPr>
                <w:sz w:val="18"/>
              </w:rPr>
            </w:pPr>
            <w:r w:rsidRPr="00FB5ACE">
              <w:rPr>
                <w:sz w:val="18"/>
              </w:rPr>
              <w:t>To know that puberty happens at different ages for different people.</w:t>
            </w:r>
          </w:p>
        </w:tc>
        <w:tc>
          <w:tcPr>
            <w:tcW w:w="1744" w:type="dxa"/>
          </w:tcPr>
          <w:p w:rsidR="00D94F85" w:rsidRPr="00FB5ACE" w:rsidRDefault="00FB5ACE">
            <w:pPr>
              <w:rPr>
                <w:sz w:val="18"/>
              </w:rPr>
            </w:pPr>
            <w:r w:rsidRPr="00FB5ACE">
              <w:rPr>
                <w:sz w:val="18"/>
              </w:rPr>
              <w:t>To understand how a baby is conceived and develops.</w:t>
            </w:r>
          </w:p>
        </w:tc>
      </w:tr>
      <w:tr w:rsidR="00D94F85" w:rsidTr="00D94F85">
        <w:tc>
          <w:tcPr>
            <w:tcW w:w="1743" w:type="dxa"/>
          </w:tcPr>
          <w:p w:rsidR="00D94F85" w:rsidRDefault="00D94F85">
            <w:r>
              <w:lastRenderedPageBreak/>
              <w:t>Basic first aid</w:t>
            </w:r>
          </w:p>
        </w:tc>
        <w:tc>
          <w:tcPr>
            <w:tcW w:w="1743" w:type="dxa"/>
          </w:tcPr>
          <w:p w:rsidR="00D94F85" w:rsidRPr="00D94F85" w:rsidRDefault="00D94F85">
            <w:pPr>
              <w:rPr>
                <w:sz w:val="18"/>
              </w:rPr>
            </w:pPr>
            <w:r w:rsidRPr="00D94F85">
              <w:rPr>
                <w:sz w:val="18"/>
              </w:rPr>
              <w:t>N/A</w:t>
            </w:r>
          </w:p>
        </w:tc>
        <w:tc>
          <w:tcPr>
            <w:tcW w:w="1743" w:type="dxa"/>
          </w:tcPr>
          <w:p w:rsidR="00D94F85" w:rsidRPr="00D94F85" w:rsidRDefault="00D94F85">
            <w:pPr>
              <w:rPr>
                <w:sz w:val="18"/>
              </w:rPr>
            </w:pPr>
            <w:r w:rsidRPr="00D94F85">
              <w:rPr>
                <w:sz w:val="18"/>
              </w:rPr>
              <w:t xml:space="preserve">To know that an emergency is a situation where someone is badly hurt, very ill or a serious accident has happened. </w:t>
            </w:r>
          </w:p>
          <w:p w:rsidR="00D94F85" w:rsidRPr="00D94F85" w:rsidRDefault="00D94F85">
            <w:pPr>
              <w:rPr>
                <w:sz w:val="18"/>
              </w:rPr>
            </w:pPr>
            <w:r w:rsidRPr="00D94F85">
              <w:rPr>
                <w:sz w:val="18"/>
              </w:rPr>
              <w:t>To know that the emergency services are the police, fire service and the ambulance service</w:t>
            </w:r>
          </w:p>
        </w:tc>
        <w:tc>
          <w:tcPr>
            <w:tcW w:w="1743" w:type="dxa"/>
          </w:tcPr>
          <w:p w:rsidR="00D94F85" w:rsidRPr="00D94F85" w:rsidRDefault="00D94F85">
            <w:pPr>
              <w:rPr>
                <w:sz w:val="18"/>
              </w:rPr>
            </w:pPr>
            <w:r w:rsidRPr="00D94F85">
              <w:rPr>
                <w:sz w:val="18"/>
              </w:rPr>
              <w:t>N/A</w:t>
            </w:r>
          </w:p>
        </w:tc>
        <w:tc>
          <w:tcPr>
            <w:tcW w:w="1744" w:type="dxa"/>
          </w:tcPr>
          <w:p w:rsidR="00FB5ACE" w:rsidRPr="00FB5ACE" w:rsidRDefault="00FB5ACE">
            <w:pPr>
              <w:rPr>
                <w:sz w:val="18"/>
              </w:rPr>
            </w:pPr>
            <w:r w:rsidRPr="00FB5ACE">
              <w:rPr>
                <w:sz w:val="18"/>
              </w:rPr>
              <w:t xml:space="preserve">To know that bites or stings can sometimes cause an allergic reaction. </w:t>
            </w:r>
          </w:p>
          <w:p w:rsidR="00D94F85" w:rsidRPr="00FB5ACE" w:rsidRDefault="00FB5ACE">
            <w:pPr>
              <w:rPr>
                <w:sz w:val="18"/>
              </w:rPr>
            </w:pPr>
            <w:r w:rsidRPr="00FB5ACE">
              <w:rPr>
                <w:sz w:val="18"/>
              </w:rPr>
              <w:t>To know that it is important to maintain the safety of myself and others, before giving first aid.</w:t>
            </w:r>
          </w:p>
        </w:tc>
        <w:tc>
          <w:tcPr>
            <w:tcW w:w="1744" w:type="dxa"/>
          </w:tcPr>
          <w:p w:rsidR="00D94F85" w:rsidRPr="00FB5ACE" w:rsidRDefault="00FB5ACE">
            <w:pPr>
              <w:rPr>
                <w:sz w:val="18"/>
              </w:rPr>
            </w:pPr>
            <w:r w:rsidRPr="00FB5ACE">
              <w:rPr>
                <w:sz w:val="18"/>
              </w:rPr>
              <w:t>To know that asthma is a condition which causes the airways to narrow</w:t>
            </w:r>
          </w:p>
        </w:tc>
        <w:tc>
          <w:tcPr>
            <w:tcW w:w="1744" w:type="dxa"/>
          </w:tcPr>
          <w:p w:rsidR="00D94F85" w:rsidRPr="00FB5ACE" w:rsidRDefault="00FB5ACE">
            <w:pPr>
              <w:rPr>
                <w:sz w:val="18"/>
              </w:rPr>
            </w:pPr>
            <w:r w:rsidRPr="00FB5ACE">
              <w:rPr>
                <w:sz w:val="18"/>
              </w:rPr>
              <w:t>To know how to assess a casualty's condition.</w:t>
            </w:r>
          </w:p>
        </w:tc>
        <w:tc>
          <w:tcPr>
            <w:tcW w:w="1744" w:type="dxa"/>
          </w:tcPr>
          <w:p w:rsidR="00D94F85" w:rsidRPr="00FB5ACE" w:rsidRDefault="00FB5ACE">
            <w:pPr>
              <w:rPr>
                <w:sz w:val="18"/>
              </w:rPr>
            </w:pPr>
            <w:r w:rsidRPr="00FB5ACE">
              <w:rPr>
                <w:sz w:val="18"/>
              </w:rPr>
              <w:t>To know how to conduct a primary survey (using DRSABC).</w:t>
            </w:r>
          </w:p>
        </w:tc>
      </w:tr>
    </w:tbl>
    <w:p w:rsidR="00D94F85" w:rsidRDefault="00DD5B07">
      <w:r>
        <w:rPr>
          <w:noProof/>
        </w:rPr>
        <mc:AlternateContent>
          <mc:Choice Requires="wps">
            <w:drawing>
              <wp:anchor distT="0" distB="0" distL="114300" distR="114300" simplePos="0" relativeHeight="251666432" behindDoc="0" locked="0" layoutInCell="1" allowOverlap="1">
                <wp:simplePos x="0" y="0"/>
                <wp:positionH relativeFrom="column">
                  <wp:posOffset>-404037</wp:posOffset>
                </wp:positionH>
                <wp:positionV relativeFrom="paragraph">
                  <wp:posOffset>-2133762</wp:posOffset>
                </wp:positionV>
                <wp:extent cx="9771321" cy="6677246"/>
                <wp:effectExtent l="19050" t="19050" r="20955" b="28575"/>
                <wp:wrapNone/>
                <wp:docPr id="9" name="Rectangle 9"/>
                <wp:cNvGraphicFramePr/>
                <a:graphic xmlns:a="http://schemas.openxmlformats.org/drawingml/2006/main">
                  <a:graphicData uri="http://schemas.microsoft.com/office/word/2010/wordprocessingShape">
                    <wps:wsp>
                      <wps:cNvSpPr/>
                      <wps:spPr>
                        <a:xfrm>
                          <a:off x="0" y="0"/>
                          <a:ext cx="9771321" cy="6677246"/>
                        </a:xfrm>
                        <a:prstGeom prst="rect">
                          <a:avLst/>
                        </a:prstGeom>
                        <a:no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78A294" id="Rectangle 9" o:spid="_x0000_s1026" style="position:absolute;margin-left:-31.8pt;margin-top:-168pt;width:769.4pt;height:525.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" filled="f" strokecolor="#4472c4 [3204]" strokeweight="2.25pt"/>
            </w:pict>
          </mc:Fallback>
        </mc:AlternateContent>
      </w:r>
    </w:p>
    <w:tbl>
      <w:tblPr>
        <w:tblStyle w:val="TableGrid"/>
        <w:tblW w:w="14029" w:type="dxa"/>
        <w:tblLayout w:type="fixed"/>
        <w:tblLook w:val="04A0" w:firstRow="1" w:lastRow="0" w:firstColumn="1" w:lastColumn="0" w:noHBand="0" w:noVBand="1"/>
      </w:tblPr>
      <w:tblGrid>
        <w:gridCol w:w="1838"/>
        <w:gridCol w:w="1843"/>
        <w:gridCol w:w="2268"/>
        <w:gridCol w:w="1843"/>
        <w:gridCol w:w="1984"/>
        <w:gridCol w:w="2126"/>
        <w:gridCol w:w="2127"/>
      </w:tblGrid>
      <w:tr w:rsidR="00FB5ACE" w:rsidTr="008C6D61">
        <w:tc>
          <w:tcPr>
            <w:tcW w:w="14029" w:type="dxa"/>
            <w:gridSpan w:val="7"/>
            <w:shd w:val="clear" w:color="auto" w:fill="FFFF00"/>
          </w:tcPr>
          <w:p w:rsidR="00FB5ACE" w:rsidRDefault="00FB5ACE">
            <w:r>
              <w:t xml:space="preserve">Citizenship </w:t>
            </w:r>
          </w:p>
          <w:p w:rsidR="00FB5ACE" w:rsidRDefault="00FB5ACE"/>
        </w:tc>
      </w:tr>
      <w:tr w:rsidR="00FB5ACE" w:rsidTr="008C6D61">
        <w:tc>
          <w:tcPr>
            <w:tcW w:w="1838" w:type="dxa"/>
            <w:shd w:val="clear" w:color="auto" w:fill="D9E2F3" w:themeFill="accent1" w:themeFillTint="33"/>
          </w:tcPr>
          <w:p w:rsidR="00FB5ACE" w:rsidRDefault="00FB5ACE">
            <w:r>
              <w:t>EYFS</w:t>
            </w:r>
          </w:p>
        </w:tc>
        <w:tc>
          <w:tcPr>
            <w:tcW w:w="1843" w:type="dxa"/>
            <w:shd w:val="clear" w:color="auto" w:fill="D9E2F3" w:themeFill="accent1" w:themeFillTint="33"/>
          </w:tcPr>
          <w:p w:rsidR="00FB5ACE" w:rsidRDefault="00FB5ACE">
            <w:r>
              <w:t>Year 1</w:t>
            </w:r>
          </w:p>
        </w:tc>
        <w:tc>
          <w:tcPr>
            <w:tcW w:w="2268" w:type="dxa"/>
            <w:shd w:val="clear" w:color="auto" w:fill="D9E2F3" w:themeFill="accent1" w:themeFillTint="33"/>
          </w:tcPr>
          <w:p w:rsidR="00FB5ACE" w:rsidRDefault="00FB5ACE">
            <w:r>
              <w:t>Year 2</w:t>
            </w:r>
          </w:p>
        </w:tc>
        <w:tc>
          <w:tcPr>
            <w:tcW w:w="1843" w:type="dxa"/>
            <w:shd w:val="clear" w:color="auto" w:fill="D9E2F3" w:themeFill="accent1" w:themeFillTint="33"/>
          </w:tcPr>
          <w:p w:rsidR="00FB5ACE" w:rsidRDefault="00FB5ACE">
            <w:r>
              <w:t>Year 3</w:t>
            </w:r>
          </w:p>
        </w:tc>
        <w:tc>
          <w:tcPr>
            <w:tcW w:w="1984" w:type="dxa"/>
            <w:shd w:val="clear" w:color="auto" w:fill="D9E2F3" w:themeFill="accent1" w:themeFillTint="33"/>
          </w:tcPr>
          <w:p w:rsidR="00FB5ACE" w:rsidRDefault="00FB5ACE">
            <w:r>
              <w:t>Year 4</w:t>
            </w:r>
          </w:p>
        </w:tc>
        <w:tc>
          <w:tcPr>
            <w:tcW w:w="2126" w:type="dxa"/>
            <w:shd w:val="clear" w:color="auto" w:fill="D9E2F3" w:themeFill="accent1" w:themeFillTint="33"/>
          </w:tcPr>
          <w:p w:rsidR="00FB5ACE" w:rsidRDefault="00FB5ACE">
            <w:r>
              <w:t>Year 5</w:t>
            </w:r>
          </w:p>
        </w:tc>
        <w:tc>
          <w:tcPr>
            <w:tcW w:w="2127" w:type="dxa"/>
            <w:shd w:val="clear" w:color="auto" w:fill="D9E2F3" w:themeFill="accent1" w:themeFillTint="33"/>
          </w:tcPr>
          <w:p w:rsidR="00FB5ACE" w:rsidRDefault="00FB5ACE">
            <w:r>
              <w:t>Year 6</w:t>
            </w:r>
          </w:p>
        </w:tc>
      </w:tr>
      <w:tr w:rsidR="00FB5ACE" w:rsidTr="00FB5ACE">
        <w:tc>
          <w:tcPr>
            <w:tcW w:w="1838" w:type="dxa"/>
          </w:tcPr>
          <w:p w:rsidR="00FB5ACE" w:rsidRPr="00FB5ACE" w:rsidRDefault="00FB5ACE">
            <w:pPr>
              <w:rPr>
                <w:sz w:val="18"/>
              </w:rPr>
            </w:pPr>
            <w:r w:rsidRPr="00FB5ACE">
              <w:rPr>
                <w:sz w:val="18"/>
              </w:rPr>
              <w:t>To know that we have rules to keep everything fair, safe and enjoyable for everyone.</w:t>
            </w:r>
          </w:p>
          <w:p w:rsidR="00FB5ACE" w:rsidRPr="00FB5ACE" w:rsidRDefault="00FB5ACE">
            <w:pPr>
              <w:rPr>
                <w:sz w:val="18"/>
              </w:rPr>
            </w:pPr>
            <w:r w:rsidRPr="00FB5ACE">
              <w:rPr>
                <w:sz w:val="18"/>
              </w:rPr>
              <w:t xml:space="preserve"> To understand that we all have similarities and differences and that make us special. </w:t>
            </w:r>
          </w:p>
          <w:p w:rsidR="00FB5ACE" w:rsidRPr="00FB5ACE" w:rsidRDefault="00FB5ACE">
            <w:pPr>
              <w:rPr>
                <w:sz w:val="18"/>
              </w:rPr>
            </w:pPr>
            <w:r w:rsidRPr="00FB5ACE">
              <w:rPr>
                <w:sz w:val="18"/>
              </w:rPr>
              <w:t>To know that we all have different beliefs and celebrate special times in different ways</w:t>
            </w:r>
          </w:p>
        </w:tc>
        <w:tc>
          <w:tcPr>
            <w:tcW w:w="1843" w:type="dxa"/>
          </w:tcPr>
          <w:p w:rsidR="00FB5ACE" w:rsidRPr="00FB5ACE" w:rsidRDefault="00FB5ACE">
            <w:pPr>
              <w:rPr>
                <w:sz w:val="18"/>
              </w:rPr>
            </w:pPr>
            <w:r w:rsidRPr="00FB5ACE">
              <w:rPr>
                <w:sz w:val="18"/>
              </w:rPr>
              <w:t xml:space="preserve">To know the rules in school. To know that different pets have different needs. </w:t>
            </w:r>
          </w:p>
          <w:p w:rsidR="00FB5ACE" w:rsidRPr="00FB5ACE" w:rsidRDefault="00FB5ACE">
            <w:pPr>
              <w:rPr>
                <w:sz w:val="18"/>
              </w:rPr>
            </w:pPr>
            <w:r w:rsidRPr="00FB5ACE">
              <w:rPr>
                <w:sz w:val="18"/>
              </w:rPr>
              <w:t xml:space="preserve">To understand the needs of younger children and that these change over time. </w:t>
            </w:r>
          </w:p>
          <w:p w:rsidR="00FB5ACE" w:rsidRPr="00FB5ACE" w:rsidRDefault="00FB5ACE">
            <w:pPr>
              <w:rPr>
                <w:sz w:val="18"/>
              </w:rPr>
            </w:pPr>
            <w:r w:rsidRPr="00FB5ACE">
              <w:rPr>
                <w:sz w:val="18"/>
              </w:rPr>
              <w:t xml:space="preserve">To know that voting is a fair way to </w:t>
            </w:r>
            <w:proofErr w:type="gramStart"/>
            <w:r w:rsidRPr="00FB5ACE">
              <w:rPr>
                <w:sz w:val="18"/>
              </w:rPr>
              <w:t>make a decision</w:t>
            </w:r>
            <w:proofErr w:type="gramEnd"/>
            <w:r w:rsidRPr="00FB5ACE">
              <w:rPr>
                <w:sz w:val="18"/>
              </w:rPr>
              <w:t xml:space="preserve">. </w:t>
            </w:r>
          </w:p>
          <w:p w:rsidR="00FB5ACE" w:rsidRPr="00FB5ACE" w:rsidRDefault="00FB5ACE">
            <w:pPr>
              <w:rPr>
                <w:sz w:val="18"/>
              </w:rPr>
            </w:pPr>
            <w:r w:rsidRPr="00FB5ACE">
              <w:rPr>
                <w:sz w:val="18"/>
              </w:rPr>
              <w:t>To understand that people are all different and that this is a good thing.</w:t>
            </w:r>
          </w:p>
        </w:tc>
        <w:tc>
          <w:tcPr>
            <w:tcW w:w="2268" w:type="dxa"/>
          </w:tcPr>
          <w:p w:rsidR="00FB5ACE" w:rsidRPr="00FB5ACE" w:rsidRDefault="00FB5ACE">
            <w:pPr>
              <w:rPr>
                <w:sz w:val="18"/>
              </w:rPr>
            </w:pPr>
            <w:r w:rsidRPr="00FB5ACE">
              <w:rPr>
                <w:sz w:val="18"/>
              </w:rPr>
              <w:t xml:space="preserve">To know some of the different places where rules apply. </w:t>
            </w:r>
          </w:p>
          <w:p w:rsidR="00FB5ACE" w:rsidRPr="00FB5ACE" w:rsidRDefault="00FB5ACE">
            <w:pPr>
              <w:rPr>
                <w:sz w:val="18"/>
              </w:rPr>
            </w:pPr>
            <w:r w:rsidRPr="00FB5ACE">
              <w:rPr>
                <w:sz w:val="18"/>
              </w:rPr>
              <w:t xml:space="preserve">To know that some rules are made to be followed by everyone and are known as 'laws'. </w:t>
            </w:r>
          </w:p>
          <w:p w:rsidR="00FB5ACE" w:rsidRPr="00FB5ACE" w:rsidRDefault="00FB5ACE">
            <w:pPr>
              <w:rPr>
                <w:sz w:val="18"/>
              </w:rPr>
            </w:pPr>
            <w:r w:rsidRPr="00FB5ACE">
              <w:rPr>
                <w:sz w:val="18"/>
              </w:rPr>
              <w:t xml:space="preserve">To know some of the jobs people do to look after the environment in school and the local community. </w:t>
            </w:r>
          </w:p>
          <w:p w:rsidR="00FB5ACE" w:rsidRDefault="00FB5ACE">
            <w:pPr>
              <w:rPr>
                <w:sz w:val="18"/>
              </w:rPr>
            </w:pPr>
            <w:r w:rsidRPr="00FB5ACE">
              <w:rPr>
                <w:sz w:val="18"/>
              </w:rPr>
              <w:t>To understand how democracy works in school through the school council.</w:t>
            </w:r>
          </w:p>
          <w:p w:rsidR="00FB5ACE" w:rsidRPr="00FB5ACE" w:rsidRDefault="00FB5ACE">
            <w:pPr>
              <w:rPr>
                <w:sz w:val="18"/>
              </w:rPr>
            </w:pPr>
            <w:r w:rsidRPr="00FB5ACE">
              <w:rPr>
                <w:sz w:val="18"/>
              </w:rPr>
              <w:t>To understand that different groups of people make different contributions to the community.</w:t>
            </w:r>
          </w:p>
        </w:tc>
        <w:tc>
          <w:tcPr>
            <w:tcW w:w="1843" w:type="dxa"/>
          </w:tcPr>
          <w:p w:rsidR="00FB5ACE" w:rsidRPr="00FB5ACE" w:rsidRDefault="00FB5ACE">
            <w:pPr>
              <w:rPr>
                <w:sz w:val="18"/>
              </w:rPr>
            </w:pPr>
            <w:r w:rsidRPr="00FB5ACE">
              <w:rPr>
                <w:sz w:val="18"/>
              </w:rPr>
              <w:t xml:space="preserve">To understand the UN Convention on the Rights of the Child. </w:t>
            </w:r>
          </w:p>
          <w:p w:rsidR="00FB5ACE" w:rsidRPr="00FB5ACE" w:rsidRDefault="00FB5ACE">
            <w:pPr>
              <w:rPr>
                <w:sz w:val="18"/>
              </w:rPr>
            </w:pPr>
            <w:r w:rsidRPr="00FB5ACE">
              <w:rPr>
                <w:sz w:val="18"/>
              </w:rPr>
              <w:t xml:space="preserve">To understand how recycling can have a positive impact on the environment. </w:t>
            </w:r>
          </w:p>
          <w:p w:rsidR="00FB5ACE" w:rsidRPr="00FB5ACE" w:rsidRDefault="00FB5ACE">
            <w:pPr>
              <w:rPr>
                <w:sz w:val="18"/>
              </w:rPr>
            </w:pPr>
            <w:r w:rsidRPr="00FB5ACE">
              <w:rPr>
                <w:sz w:val="18"/>
              </w:rPr>
              <w:t xml:space="preserve">To know that the local council is responsible for looking after the local area. </w:t>
            </w:r>
          </w:p>
          <w:p w:rsidR="00FB5ACE" w:rsidRPr="00FB5ACE" w:rsidRDefault="00FB5ACE">
            <w:pPr>
              <w:rPr>
                <w:sz w:val="18"/>
              </w:rPr>
            </w:pPr>
            <w:r w:rsidRPr="00FB5ACE">
              <w:rPr>
                <w:sz w:val="18"/>
              </w:rPr>
              <w:t xml:space="preserve">To know that elections are held where adults can vote for local councillors. </w:t>
            </w:r>
          </w:p>
          <w:p w:rsidR="00FB5ACE" w:rsidRPr="00FB5ACE" w:rsidRDefault="00FB5ACE">
            <w:pPr>
              <w:rPr>
                <w:sz w:val="18"/>
              </w:rPr>
            </w:pPr>
            <w:r w:rsidRPr="00FB5ACE">
              <w:rPr>
                <w:sz w:val="18"/>
              </w:rPr>
              <w:t>To understand some of the consequences of breaking rules. To understand the role of charities in the community.</w:t>
            </w:r>
          </w:p>
        </w:tc>
        <w:tc>
          <w:tcPr>
            <w:tcW w:w="1984" w:type="dxa"/>
          </w:tcPr>
          <w:p w:rsidR="00FB5ACE" w:rsidRPr="00FB5ACE" w:rsidRDefault="00FB5ACE">
            <w:pPr>
              <w:rPr>
                <w:sz w:val="18"/>
              </w:rPr>
            </w:pPr>
            <w:r w:rsidRPr="00FB5ACE">
              <w:rPr>
                <w:sz w:val="18"/>
              </w:rPr>
              <w:t xml:space="preserve">To know that human rights are specific rights that apply to all people. </w:t>
            </w:r>
          </w:p>
          <w:p w:rsidR="00FB5ACE" w:rsidRPr="00FB5ACE" w:rsidRDefault="00FB5ACE">
            <w:pPr>
              <w:rPr>
                <w:sz w:val="18"/>
              </w:rPr>
            </w:pPr>
            <w:r w:rsidRPr="00FB5ACE">
              <w:rPr>
                <w:sz w:val="18"/>
              </w:rPr>
              <w:t xml:space="preserve">To know some of the people who protect our human rights such as police, judges and politicians. </w:t>
            </w:r>
          </w:p>
          <w:p w:rsidR="00FB5ACE" w:rsidRPr="00FB5ACE" w:rsidRDefault="00FB5ACE">
            <w:pPr>
              <w:rPr>
                <w:sz w:val="18"/>
              </w:rPr>
            </w:pPr>
            <w:r w:rsidRPr="00FB5ACE">
              <w:rPr>
                <w:sz w:val="18"/>
              </w:rPr>
              <w:t xml:space="preserve">To know that reusing items is of benefit to the environment. </w:t>
            </w:r>
          </w:p>
          <w:p w:rsidR="00FB5ACE" w:rsidRPr="00FB5ACE" w:rsidRDefault="00FB5ACE">
            <w:pPr>
              <w:rPr>
                <w:sz w:val="18"/>
              </w:rPr>
            </w:pPr>
            <w:r w:rsidRPr="00FB5ACE">
              <w:rPr>
                <w:sz w:val="18"/>
              </w:rPr>
              <w:t xml:space="preserve">To understand that councillors have to balance looking after local residents and the needs of the council. </w:t>
            </w:r>
          </w:p>
          <w:p w:rsidR="00FB5ACE" w:rsidRPr="00FB5ACE" w:rsidRDefault="00FB5ACE">
            <w:pPr>
              <w:rPr>
                <w:sz w:val="18"/>
              </w:rPr>
            </w:pPr>
            <w:r w:rsidRPr="00FB5ACE">
              <w:rPr>
                <w:sz w:val="18"/>
              </w:rPr>
              <w:t>To know that there are a number of groups which make up the local community</w:t>
            </w:r>
          </w:p>
        </w:tc>
        <w:tc>
          <w:tcPr>
            <w:tcW w:w="2126" w:type="dxa"/>
          </w:tcPr>
          <w:p w:rsidR="00FB5ACE" w:rsidRPr="00FB5ACE" w:rsidRDefault="00FB5ACE">
            <w:pPr>
              <w:rPr>
                <w:sz w:val="18"/>
              </w:rPr>
            </w:pPr>
            <w:r w:rsidRPr="00FB5ACE">
              <w:rPr>
                <w:sz w:val="18"/>
              </w:rPr>
              <w:t xml:space="preserve">To know what happens when someone breaks the law. </w:t>
            </w:r>
          </w:p>
          <w:p w:rsidR="00FB5ACE" w:rsidRPr="00FB5ACE" w:rsidRDefault="00FB5ACE">
            <w:pPr>
              <w:rPr>
                <w:sz w:val="18"/>
              </w:rPr>
            </w:pPr>
            <w:r w:rsidRPr="00FB5ACE">
              <w:rPr>
                <w:sz w:val="18"/>
              </w:rPr>
              <w:t xml:space="preserve">To understand the waste hierarchy. </w:t>
            </w:r>
          </w:p>
          <w:p w:rsidR="00FB5ACE" w:rsidRPr="00FB5ACE" w:rsidRDefault="00FB5ACE">
            <w:pPr>
              <w:rPr>
                <w:sz w:val="18"/>
              </w:rPr>
            </w:pPr>
            <w:r w:rsidRPr="00FB5ACE">
              <w:rPr>
                <w:sz w:val="18"/>
              </w:rPr>
              <w:t xml:space="preserve">To know that parliament is made up of the House of Commons, the House of Lords and the Monarch. </w:t>
            </w:r>
          </w:p>
          <w:p w:rsidR="00FB5ACE" w:rsidRPr="00FB5ACE" w:rsidRDefault="00FB5ACE">
            <w:pPr>
              <w:rPr>
                <w:sz w:val="18"/>
              </w:rPr>
            </w:pPr>
            <w:r w:rsidRPr="00FB5ACE">
              <w:rPr>
                <w:sz w:val="18"/>
              </w:rPr>
              <w:t xml:space="preserve">To know that parliament is where MPs debate issues, propose laws, amend existing laws and challenge the government’s work. </w:t>
            </w:r>
          </w:p>
          <w:p w:rsidR="00FB5ACE" w:rsidRPr="00FB5ACE" w:rsidRDefault="00FB5ACE">
            <w:pPr>
              <w:rPr>
                <w:sz w:val="18"/>
              </w:rPr>
            </w:pPr>
            <w:r w:rsidRPr="00FB5ACE">
              <w:rPr>
                <w:sz w:val="18"/>
              </w:rPr>
              <w:t>To know that a pressure group is a group of people who feel very strongly about an issue and want to see something change.</w:t>
            </w:r>
          </w:p>
        </w:tc>
        <w:tc>
          <w:tcPr>
            <w:tcW w:w="2127" w:type="dxa"/>
          </w:tcPr>
          <w:p w:rsidR="00FB5ACE" w:rsidRPr="00FB5ACE" w:rsidRDefault="00FB5ACE">
            <w:pPr>
              <w:rPr>
                <w:sz w:val="18"/>
              </w:rPr>
            </w:pPr>
            <w:r w:rsidRPr="00FB5ACE">
              <w:rPr>
                <w:sz w:val="18"/>
              </w:rPr>
              <w:t xml:space="preserve">To know that education is an important human right. </w:t>
            </w:r>
          </w:p>
          <w:p w:rsidR="00FB5ACE" w:rsidRPr="00FB5ACE" w:rsidRDefault="00FB5ACE">
            <w:pPr>
              <w:rPr>
                <w:sz w:val="18"/>
              </w:rPr>
            </w:pPr>
            <w:r w:rsidRPr="00FB5ACE">
              <w:rPr>
                <w:sz w:val="18"/>
              </w:rPr>
              <w:t xml:space="preserve">To know that our food choices can affect the environment. </w:t>
            </w:r>
          </w:p>
          <w:p w:rsidR="00FB5ACE" w:rsidRPr="00FB5ACE" w:rsidRDefault="00FB5ACE">
            <w:pPr>
              <w:rPr>
                <w:sz w:val="18"/>
              </w:rPr>
            </w:pPr>
            <w:r w:rsidRPr="00FB5ACE">
              <w:rPr>
                <w:sz w:val="18"/>
              </w:rPr>
              <w:t xml:space="preserve">To know that the prime minister appoints 'ministers' who have responsibility for different areas, such as healthcare and education. To know that prejudice is making assumptions about someone based on certain information. </w:t>
            </w:r>
          </w:p>
          <w:p w:rsidR="00FB5ACE" w:rsidRPr="00FB5ACE" w:rsidRDefault="00FB5ACE">
            <w:pPr>
              <w:rPr>
                <w:sz w:val="18"/>
              </w:rPr>
            </w:pPr>
            <w:r w:rsidRPr="00FB5ACE">
              <w:rPr>
                <w:sz w:val="18"/>
              </w:rPr>
              <w:t>To know that discrimination is treating someone differently because of certain factors.</w:t>
            </w:r>
          </w:p>
        </w:tc>
      </w:tr>
    </w:tbl>
    <w:p w:rsidR="00FB5ACE" w:rsidRDefault="00FB5ACE">
      <w:bookmarkStart w:id="0" w:name="_GoBack"/>
      <w:bookmarkEnd w:id="0"/>
    </w:p>
    <w:sectPr w:rsidR="00FB5ACE" w:rsidSect="00F1606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6069" w:rsidRDefault="00F16069" w:rsidP="00F16069">
      <w:pPr>
        <w:spacing w:after="0" w:line="240" w:lineRule="auto"/>
      </w:pPr>
      <w:r>
        <w:separator/>
      </w:r>
    </w:p>
  </w:endnote>
  <w:endnote w:type="continuationSeparator" w:id="0">
    <w:p w:rsidR="00F16069" w:rsidRDefault="00F16069" w:rsidP="00F16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6069" w:rsidRDefault="00F16069" w:rsidP="00F16069">
      <w:pPr>
        <w:spacing w:after="0" w:line="240" w:lineRule="auto"/>
      </w:pPr>
      <w:r>
        <w:separator/>
      </w:r>
    </w:p>
  </w:footnote>
  <w:footnote w:type="continuationSeparator" w:id="0">
    <w:p w:rsidR="00F16069" w:rsidRDefault="00F16069" w:rsidP="00F160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069"/>
    <w:rsid w:val="0020236F"/>
    <w:rsid w:val="005D08C7"/>
    <w:rsid w:val="008C6D61"/>
    <w:rsid w:val="00D67D95"/>
    <w:rsid w:val="00D94F85"/>
    <w:rsid w:val="00DD5B07"/>
    <w:rsid w:val="00F16069"/>
    <w:rsid w:val="00FB5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6BB8D"/>
  <w15:chartTrackingRefBased/>
  <w15:docId w15:val="{307D5D06-C157-421A-98E3-2DE2CAFFA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F16069"/>
    <w:pPr>
      <w:widowControl w:val="0"/>
      <w:autoSpaceDE w:val="0"/>
      <w:autoSpaceDN w:val="0"/>
      <w:spacing w:before="28" w:after="0" w:line="240" w:lineRule="auto"/>
      <w:ind w:left="6076" w:right="6086"/>
      <w:jc w:val="center"/>
    </w:pPr>
    <w:rPr>
      <w:rFonts w:ascii="Calibri" w:eastAsia="Calibri" w:hAnsi="Calibri" w:cs="Calibri"/>
      <w:b/>
      <w:bCs/>
      <w:sz w:val="36"/>
      <w:szCs w:val="36"/>
      <w:lang w:val="en-US"/>
    </w:rPr>
  </w:style>
  <w:style w:type="character" w:customStyle="1" w:styleId="TitleChar">
    <w:name w:val="Title Char"/>
    <w:basedOn w:val="DefaultParagraphFont"/>
    <w:link w:val="Title"/>
    <w:uiPriority w:val="10"/>
    <w:rsid w:val="00F16069"/>
    <w:rPr>
      <w:rFonts w:ascii="Calibri" w:eastAsia="Calibri" w:hAnsi="Calibri" w:cs="Calibri"/>
      <w:b/>
      <w:bCs/>
      <w:sz w:val="36"/>
      <w:szCs w:val="36"/>
      <w:lang w:val="en-US"/>
    </w:rPr>
  </w:style>
  <w:style w:type="paragraph" w:styleId="Header">
    <w:name w:val="header"/>
    <w:basedOn w:val="Normal"/>
    <w:link w:val="HeaderChar"/>
    <w:uiPriority w:val="99"/>
    <w:unhideWhenUsed/>
    <w:rsid w:val="00F16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069"/>
  </w:style>
  <w:style w:type="paragraph" w:styleId="Footer">
    <w:name w:val="footer"/>
    <w:basedOn w:val="Normal"/>
    <w:link w:val="FooterChar"/>
    <w:uiPriority w:val="99"/>
    <w:unhideWhenUsed/>
    <w:rsid w:val="00F16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069"/>
  </w:style>
  <w:style w:type="table" w:styleId="TableGrid">
    <w:name w:val="Table Grid"/>
    <w:basedOn w:val="TableNormal"/>
    <w:uiPriority w:val="39"/>
    <w:rsid w:val="00F16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1890</Words>
  <Characters>10777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Clements</dc:creator>
  <cp:keywords/>
  <dc:description/>
  <cp:lastModifiedBy>Mrs Clements</cp:lastModifiedBy>
  <cp:revision>3</cp:revision>
  <dcterms:created xsi:type="dcterms:W3CDTF">2025-02-27T09:16:00Z</dcterms:created>
  <dcterms:modified xsi:type="dcterms:W3CDTF">2025-02-27T10:01:00Z</dcterms:modified>
</cp:coreProperties>
</file>