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A45" w:rsidRPr="00405A45" w:rsidRDefault="00405A45" w:rsidP="00405A45">
      <w:pPr>
        <w:tabs>
          <w:tab w:val="left" w:pos="5057"/>
        </w:tabs>
        <w:jc w:val="center"/>
        <w:rPr>
          <w:rFonts w:cstheme="minorHAnsi"/>
          <w:sz w:val="28"/>
        </w:rPr>
      </w:pPr>
      <w:r w:rsidRPr="00405A45">
        <w:rPr>
          <w:rFonts w:cstheme="minorHAnsi"/>
          <w:noProof/>
          <w:sz w:val="28"/>
        </w:rPr>
        <w:drawing>
          <wp:anchor distT="0" distB="0" distL="0" distR="0" simplePos="0" relativeHeight="251663360" behindDoc="0" locked="0" layoutInCell="1" allowOverlap="1" wp14:anchorId="64E15905" wp14:editId="342107E8">
            <wp:simplePos x="0" y="0"/>
            <wp:positionH relativeFrom="leftMargin">
              <wp:posOffset>9601200</wp:posOffset>
            </wp:positionH>
            <wp:positionV relativeFrom="paragraph">
              <wp:posOffset>-202018</wp:posOffset>
            </wp:positionV>
            <wp:extent cx="457200" cy="447040"/>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4" cstate="print"/>
                    <a:stretch>
                      <a:fillRect/>
                    </a:stretch>
                  </pic:blipFill>
                  <pic:spPr>
                    <a:xfrm>
                      <a:off x="0" y="0"/>
                      <a:ext cx="457200" cy="447040"/>
                    </a:xfrm>
                    <a:prstGeom prst="rect">
                      <a:avLst/>
                    </a:prstGeom>
                  </pic:spPr>
                </pic:pic>
              </a:graphicData>
            </a:graphic>
          </wp:anchor>
        </w:drawing>
      </w:r>
      <w:r w:rsidRPr="00405A45">
        <w:rPr>
          <w:rFonts w:cstheme="minorHAnsi"/>
          <w:noProof/>
          <w:sz w:val="28"/>
        </w:rPr>
        <w:drawing>
          <wp:anchor distT="0" distB="0" distL="0" distR="0" simplePos="0" relativeHeight="251661312" behindDoc="0" locked="0" layoutInCell="1" allowOverlap="1" wp14:anchorId="64E15905" wp14:editId="342107E8">
            <wp:simplePos x="0" y="0"/>
            <wp:positionH relativeFrom="leftMargin">
              <wp:posOffset>733646</wp:posOffset>
            </wp:positionH>
            <wp:positionV relativeFrom="paragraph">
              <wp:posOffset>-148856</wp:posOffset>
            </wp:positionV>
            <wp:extent cx="457200" cy="44704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4" cstate="print"/>
                    <a:stretch>
                      <a:fillRect/>
                    </a:stretch>
                  </pic:blipFill>
                  <pic:spPr>
                    <a:xfrm>
                      <a:off x="0" y="0"/>
                      <a:ext cx="457200" cy="447040"/>
                    </a:xfrm>
                    <a:prstGeom prst="rect">
                      <a:avLst/>
                    </a:prstGeom>
                  </pic:spPr>
                </pic:pic>
              </a:graphicData>
            </a:graphic>
          </wp:anchor>
        </w:drawing>
      </w:r>
      <w:r w:rsidRPr="00405A45">
        <w:rPr>
          <w:rFonts w:cstheme="minorHAnsi"/>
          <w:noProof/>
          <w:sz w:val="28"/>
        </w:rPr>
        <mc:AlternateContent>
          <mc:Choice Requires="wps">
            <w:drawing>
              <wp:anchor distT="0" distB="0" distL="114300" distR="114300" simplePos="0" relativeHeight="251659264" behindDoc="0" locked="0" layoutInCell="1" allowOverlap="1">
                <wp:simplePos x="0" y="0"/>
                <wp:positionH relativeFrom="column">
                  <wp:posOffset>-393405</wp:posOffset>
                </wp:positionH>
                <wp:positionV relativeFrom="paragraph">
                  <wp:posOffset>-393404</wp:posOffset>
                </wp:positionV>
                <wp:extent cx="9696864" cy="6655908"/>
                <wp:effectExtent l="19050" t="19050" r="19050" b="12065"/>
                <wp:wrapNone/>
                <wp:docPr id="1" name="Rectangle 1"/>
                <wp:cNvGraphicFramePr/>
                <a:graphic xmlns:a="http://schemas.openxmlformats.org/drawingml/2006/main">
                  <a:graphicData uri="http://schemas.microsoft.com/office/word/2010/wordprocessingShape">
                    <wps:wsp>
                      <wps:cNvSpPr/>
                      <wps:spPr>
                        <a:xfrm>
                          <a:off x="0" y="0"/>
                          <a:ext cx="9696864" cy="6655908"/>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9E9099" id="Rectangle 1" o:spid="_x0000_s1026" style="position:absolute;margin-left:-31pt;margin-top:-31pt;width:763.55pt;height:52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" filled="f" strokecolor="#4472c4 [3204]" strokeweight="2.25pt"/>
            </w:pict>
          </mc:Fallback>
        </mc:AlternateContent>
      </w:r>
      <w:r w:rsidRPr="00405A45">
        <w:rPr>
          <w:rFonts w:cstheme="minorHAnsi"/>
          <w:sz w:val="28"/>
        </w:rPr>
        <w:t>Science Progression Map</w:t>
      </w:r>
    </w:p>
    <w:tbl>
      <w:tblPr>
        <w:tblStyle w:val="TableGrid"/>
        <w:tblW w:w="14253" w:type="dxa"/>
        <w:tblLook w:val="04A0" w:firstRow="1" w:lastRow="0" w:firstColumn="1" w:lastColumn="0" w:noHBand="0" w:noVBand="1"/>
      </w:tblPr>
      <w:tblGrid>
        <w:gridCol w:w="4748"/>
        <w:gridCol w:w="4751"/>
        <w:gridCol w:w="4754"/>
      </w:tblGrid>
      <w:tr w:rsidR="00405A45" w:rsidTr="00405A45">
        <w:trPr>
          <w:trHeight w:val="669"/>
        </w:trPr>
        <w:tc>
          <w:tcPr>
            <w:tcW w:w="14253" w:type="dxa"/>
            <w:gridSpan w:val="3"/>
            <w:shd w:val="clear" w:color="auto" w:fill="E2EFD9" w:themeFill="accent6" w:themeFillTint="33"/>
          </w:tcPr>
          <w:p w:rsidR="00405A45" w:rsidRPr="00405A45" w:rsidRDefault="00405A45" w:rsidP="00405A45">
            <w:pPr>
              <w:tabs>
                <w:tab w:val="left" w:pos="5057"/>
              </w:tabs>
              <w:rPr>
                <w:rFonts w:ascii="Comic Sans MS" w:hAnsi="Comic Sans MS"/>
                <w:sz w:val="20"/>
              </w:rPr>
            </w:pPr>
            <w:r w:rsidRPr="00405A45">
              <w:rPr>
                <w:rFonts w:ascii="Comic Sans MS" w:hAnsi="Comic Sans MS"/>
                <w:sz w:val="20"/>
              </w:rPr>
              <w:t>Plants</w:t>
            </w:r>
          </w:p>
        </w:tc>
      </w:tr>
      <w:tr w:rsidR="00405A45" w:rsidTr="00405A45">
        <w:trPr>
          <w:trHeight w:val="395"/>
        </w:trPr>
        <w:tc>
          <w:tcPr>
            <w:tcW w:w="4748" w:type="dxa"/>
            <w:shd w:val="clear" w:color="auto" w:fill="D9E2F3" w:themeFill="accent1" w:themeFillTint="33"/>
          </w:tcPr>
          <w:p w:rsidR="00405A45" w:rsidRDefault="00405A45" w:rsidP="00405A45">
            <w:pPr>
              <w:tabs>
                <w:tab w:val="left" w:pos="5057"/>
              </w:tabs>
              <w:rPr>
                <w:rFonts w:ascii="Comic Sans MS" w:hAnsi="Comic Sans MS"/>
                <w:sz w:val="18"/>
              </w:rPr>
            </w:pPr>
            <w:r>
              <w:rPr>
                <w:rFonts w:ascii="Comic Sans MS" w:hAnsi="Comic Sans MS"/>
                <w:sz w:val="18"/>
              </w:rPr>
              <w:t>Year 1</w:t>
            </w:r>
          </w:p>
          <w:p w:rsidR="00405A45" w:rsidRPr="00405A45" w:rsidRDefault="00405A45" w:rsidP="00405A45">
            <w:pPr>
              <w:tabs>
                <w:tab w:val="left" w:pos="5057"/>
              </w:tabs>
              <w:rPr>
                <w:rFonts w:ascii="Comic Sans MS" w:hAnsi="Comic Sans MS"/>
                <w:sz w:val="18"/>
              </w:rPr>
            </w:pPr>
            <w:r>
              <w:rPr>
                <w:rFonts w:ascii="Comic Sans MS" w:hAnsi="Comic Sans MS"/>
                <w:sz w:val="18"/>
              </w:rPr>
              <w:t>Introduction to plants</w:t>
            </w:r>
          </w:p>
        </w:tc>
        <w:tc>
          <w:tcPr>
            <w:tcW w:w="4751" w:type="dxa"/>
            <w:shd w:val="clear" w:color="auto" w:fill="D9E2F3" w:themeFill="accent1" w:themeFillTint="33"/>
          </w:tcPr>
          <w:p w:rsidR="00405A45" w:rsidRDefault="00405A45" w:rsidP="00405A45">
            <w:pPr>
              <w:tabs>
                <w:tab w:val="left" w:pos="5057"/>
              </w:tabs>
              <w:rPr>
                <w:rFonts w:ascii="Comic Sans MS" w:hAnsi="Comic Sans MS"/>
                <w:sz w:val="18"/>
              </w:rPr>
            </w:pPr>
            <w:r>
              <w:rPr>
                <w:rFonts w:ascii="Comic Sans MS" w:hAnsi="Comic Sans MS"/>
                <w:sz w:val="18"/>
              </w:rPr>
              <w:t>Year 2</w:t>
            </w:r>
          </w:p>
          <w:p w:rsidR="00405A45" w:rsidRPr="00405A45" w:rsidRDefault="00405A45" w:rsidP="00405A45">
            <w:pPr>
              <w:tabs>
                <w:tab w:val="left" w:pos="5057"/>
              </w:tabs>
              <w:rPr>
                <w:rFonts w:ascii="Comic Sans MS" w:hAnsi="Comic Sans MS"/>
                <w:sz w:val="18"/>
              </w:rPr>
            </w:pPr>
            <w:r>
              <w:rPr>
                <w:rFonts w:ascii="Comic Sans MS" w:hAnsi="Comic Sans MS"/>
                <w:sz w:val="18"/>
              </w:rPr>
              <w:t>Plant growth</w:t>
            </w:r>
          </w:p>
        </w:tc>
        <w:tc>
          <w:tcPr>
            <w:tcW w:w="4754" w:type="dxa"/>
            <w:shd w:val="clear" w:color="auto" w:fill="D9E2F3" w:themeFill="accent1" w:themeFillTint="33"/>
          </w:tcPr>
          <w:p w:rsidR="00405A45" w:rsidRDefault="00405A45" w:rsidP="00405A45">
            <w:pPr>
              <w:tabs>
                <w:tab w:val="left" w:pos="5057"/>
              </w:tabs>
              <w:rPr>
                <w:rFonts w:ascii="Comic Sans MS" w:hAnsi="Comic Sans MS"/>
                <w:sz w:val="18"/>
              </w:rPr>
            </w:pPr>
            <w:r>
              <w:rPr>
                <w:rFonts w:ascii="Comic Sans MS" w:hAnsi="Comic Sans MS"/>
                <w:sz w:val="18"/>
              </w:rPr>
              <w:t>Year 3</w:t>
            </w:r>
          </w:p>
          <w:p w:rsidR="00405A45" w:rsidRPr="00405A45" w:rsidRDefault="00405A45" w:rsidP="00405A45">
            <w:pPr>
              <w:tabs>
                <w:tab w:val="left" w:pos="5057"/>
              </w:tabs>
              <w:rPr>
                <w:rFonts w:ascii="Comic Sans MS" w:hAnsi="Comic Sans MS"/>
                <w:sz w:val="18"/>
              </w:rPr>
            </w:pPr>
            <w:r>
              <w:rPr>
                <w:rFonts w:ascii="Comic Sans MS" w:hAnsi="Comic Sans MS"/>
                <w:sz w:val="18"/>
              </w:rPr>
              <w:t xml:space="preserve">Plant reproduction </w:t>
            </w:r>
          </w:p>
        </w:tc>
      </w:tr>
      <w:tr w:rsidR="00405A45" w:rsidTr="00C50E26">
        <w:trPr>
          <w:trHeight w:val="2686"/>
        </w:trPr>
        <w:tc>
          <w:tcPr>
            <w:tcW w:w="4748" w:type="dxa"/>
          </w:tcPr>
          <w:p w:rsidR="00405A45" w:rsidRPr="00405A45" w:rsidRDefault="00405A45" w:rsidP="00405A45">
            <w:pPr>
              <w:tabs>
                <w:tab w:val="left" w:pos="5057"/>
              </w:tabs>
              <w:rPr>
                <w:sz w:val="18"/>
              </w:rPr>
            </w:pPr>
            <w:r w:rsidRPr="00405A45">
              <w:rPr>
                <w:sz w:val="18"/>
              </w:rPr>
              <w:t>To know a variety of common plants, and how they differ.</w:t>
            </w:r>
          </w:p>
          <w:p w:rsidR="00405A45" w:rsidRPr="00405A45" w:rsidRDefault="00405A45" w:rsidP="00405A45">
            <w:pPr>
              <w:tabs>
                <w:tab w:val="left" w:pos="5057"/>
              </w:tabs>
              <w:rPr>
                <w:sz w:val="18"/>
              </w:rPr>
            </w:pPr>
            <w:r w:rsidRPr="00405A45">
              <w:rPr>
                <w:sz w:val="18"/>
              </w:rPr>
              <w:t xml:space="preserve">To know that deciduous trees lose their leaves seasonally, but evergreen trees do not. </w:t>
            </w:r>
          </w:p>
          <w:p w:rsidR="00405A45" w:rsidRPr="00405A45" w:rsidRDefault="00405A45" w:rsidP="00405A45">
            <w:pPr>
              <w:tabs>
                <w:tab w:val="left" w:pos="5057"/>
              </w:tabs>
              <w:rPr>
                <w:sz w:val="18"/>
              </w:rPr>
            </w:pPr>
            <w:r w:rsidRPr="00405A45">
              <w:rPr>
                <w:sz w:val="18"/>
              </w:rPr>
              <w:t>To know the basic structure (including leaves, flowers (blossom), fruit, roots, bulb, seed, trunk, branches, stem) of a variety of common plants, including flowering plants and trees.</w:t>
            </w:r>
          </w:p>
          <w:p w:rsidR="00405A45" w:rsidRPr="00405A45" w:rsidRDefault="00405A45" w:rsidP="00405A45">
            <w:pPr>
              <w:tabs>
                <w:tab w:val="left" w:pos="5057"/>
              </w:tabs>
              <w:rPr>
                <w:rFonts w:ascii="Comic Sans MS" w:hAnsi="Comic Sans MS"/>
                <w:sz w:val="18"/>
              </w:rPr>
            </w:pPr>
            <w:r w:rsidRPr="00405A45">
              <w:rPr>
                <w:sz w:val="18"/>
              </w:rPr>
              <w:t>To begin to understand how plants grow and change over time.</w:t>
            </w:r>
          </w:p>
        </w:tc>
        <w:tc>
          <w:tcPr>
            <w:tcW w:w="4751" w:type="dxa"/>
          </w:tcPr>
          <w:p w:rsidR="00405A45" w:rsidRPr="00405A45" w:rsidRDefault="00405A45" w:rsidP="00405A45">
            <w:pPr>
              <w:tabs>
                <w:tab w:val="left" w:pos="5057"/>
              </w:tabs>
              <w:rPr>
                <w:sz w:val="18"/>
              </w:rPr>
            </w:pPr>
            <w:r w:rsidRPr="00405A45">
              <w:rPr>
                <w:sz w:val="18"/>
              </w:rPr>
              <w:t>To know that seeds and bulbs grow into seedlings by producing roots and shoots.</w:t>
            </w:r>
          </w:p>
          <w:p w:rsidR="00405A45" w:rsidRPr="00405A45" w:rsidRDefault="00405A45" w:rsidP="00405A45">
            <w:pPr>
              <w:tabs>
                <w:tab w:val="left" w:pos="5057"/>
              </w:tabs>
              <w:rPr>
                <w:sz w:val="18"/>
              </w:rPr>
            </w:pPr>
            <w:r w:rsidRPr="00405A45">
              <w:rPr>
                <w:sz w:val="18"/>
              </w:rPr>
              <w:t xml:space="preserve">To know that seedlings grow into mature plants by developing parts such as roots, stems, leaves and flowers. </w:t>
            </w:r>
          </w:p>
          <w:p w:rsidR="00405A45" w:rsidRPr="00405A45" w:rsidRDefault="00405A45" w:rsidP="00405A45">
            <w:pPr>
              <w:tabs>
                <w:tab w:val="left" w:pos="5057"/>
              </w:tabs>
              <w:rPr>
                <w:sz w:val="18"/>
              </w:rPr>
            </w:pPr>
            <w:r w:rsidRPr="00405A45">
              <w:rPr>
                <w:sz w:val="18"/>
              </w:rPr>
              <w:t xml:space="preserve">To know that seeds need water and warmth to germinate. </w:t>
            </w:r>
          </w:p>
          <w:p w:rsidR="00405A45" w:rsidRPr="00405A45" w:rsidRDefault="00405A45" w:rsidP="00405A45">
            <w:pPr>
              <w:tabs>
                <w:tab w:val="left" w:pos="5057"/>
              </w:tabs>
              <w:rPr>
                <w:rFonts w:ascii="Comic Sans MS" w:hAnsi="Comic Sans MS"/>
                <w:sz w:val="18"/>
              </w:rPr>
            </w:pPr>
            <w:r w:rsidRPr="00405A45">
              <w:rPr>
                <w:sz w:val="18"/>
              </w:rPr>
              <w:t>To know that plants need water, light and a suitable temperature for growth and health.</w:t>
            </w:r>
          </w:p>
        </w:tc>
        <w:tc>
          <w:tcPr>
            <w:tcW w:w="4754" w:type="dxa"/>
          </w:tcPr>
          <w:p w:rsidR="00405A45" w:rsidRPr="00405A45" w:rsidRDefault="00405A45" w:rsidP="00405A45">
            <w:pPr>
              <w:tabs>
                <w:tab w:val="left" w:pos="5057"/>
              </w:tabs>
              <w:rPr>
                <w:sz w:val="18"/>
              </w:rPr>
            </w:pPr>
            <w:r w:rsidRPr="00405A45">
              <w:rPr>
                <w:sz w:val="18"/>
              </w:rPr>
              <w:t xml:space="preserve">To understand the functions of the basic parts of a plant and the relationship between structure and function. </w:t>
            </w:r>
          </w:p>
          <w:p w:rsidR="00405A45" w:rsidRPr="00405A45" w:rsidRDefault="00405A45" w:rsidP="00405A45">
            <w:pPr>
              <w:tabs>
                <w:tab w:val="left" w:pos="5057"/>
              </w:tabs>
              <w:rPr>
                <w:sz w:val="18"/>
              </w:rPr>
            </w:pPr>
            <w:r w:rsidRPr="00405A45">
              <w:rPr>
                <w:sz w:val="18"/>
              </w:rPr>
              <w:t>To know that water is transported within a plant from the root, through the stem, to the leaves</w:t>
            </w:r>
          </w:p>
          <w:p w:rsidR="00405A45" w:rsidRPr="00405A45" w:rsidRDefault="00405A45" w:rsidP="00405A45">
            <w:pPr>
              <w:tabs>
                <w:tab w:val="left" w:pos="5057"/>
              </w:tabs>
              <w:rPr>
                <w:sz w:val="18"/>
              </w:rPr>
            </w:pPr>
            <w:r w:rsidRPr="00405A45">
              <w:rPr>
                <w:sz w:val="18"/>
              </w:rPr>
              <w:t xml:space="preserve">To know that plants need water, light, air, nutrients and a suitable temperature for growth and health. </w:t>
            </w:r>
          </w:p>
          <w:p w:rsidR="00405A45" w:rsidRPr="00405A45" w:rsidRDefault="00405A45" w:rsidP="00405A45">
            <w:pPr>
              <w:tabs>
                <w:tab w:val="left" w:pos="5057"/>
              </w:tabs>
              <w:rPr>
                <w:sz w:val="18"/>
              </w:rPr>
            </w:pPr>
            <w:r w:rsidRPr="00405A45">
              <w:rPr>
                <w:sz w:val="18"/>
              </w:rPr>
              <w:t>To understand that the needs for growth and health vary from plant to plant.</w:t>
            </w:r>
          </w:p>
          <w:p w:rsidR="00405A45" w:rsidRPr="00405A45" w:rsidRDefault="00405A45" w:rsidP="00405A45">
            <w:pPr>
              <w:tabs>
                <w:tab w:val="left" w:pos="5057"/>
              </w:tabs>
              <w:rPr>
                <w:sz w:val="18"/>
              </w:rPr>
            </w:pPr>
            <w:r w:rsidRPr="00405A45">
              <w:rPr>
                <w:sz w:val="18"/>
              </w:rPr>
              <w:t>To know the life cycle of a plant from seed to mature plant. To know that flowers are the reproductive organ of a plant.</w:t>
            </w:r>
          </w:p>
          <w:p w:rsidR="00405A45" w:rsidRPr="00405A45" w:rsidRDefault="00405A45" w:rsidP="00405A45">
            <w:pPr>
              <w:tabs>
                <w:tab w:val="left" w:pos="5057"/>
              </w:tabs>
              <w:rPr>
                <w:sz w:val="18"/>
              </w:rPr>
            </w:pPr>
            <w:r w:rsidRPr="00405A45">
              <w:rPr>
                <w:sz w:val="18"/>
              </w:rPr>
              <w:t xml:space="preserve">To know that the process of pollination is the transfer of pollen to the female (part of the) flower. </w:t>
            </w:r>
          </w:p>
          <w:p w:rsidR="00405A45" w:rsidRPr="00405A45" w:rsidRDefault="00405A45" w:rsidP="00405A45">
            <w:pPr>
              <w:tabs>
                <w:tab w:val="left" w:pos="5057"/>
              </w:tabs>
              <w:rPr>
                <w:sz w:val="18"/>
              </w:rPr>
            </w:pPr>
            <w:r w:rsidRPr="00405A45">
              <w:rPr>
                <w:sz w:val="18"/>
              </w:rPr>
              <w:t xml:space="preserve">To know that the process of seed formation is the growth of a seed after </w:t>
            </w:r>
            <w:proofErr w:type="gramStart"/>
            <w:r w:rsidRPr="00405A45">
              <w:rPr>
                <w:sz w:val="18"/>
              </w:rPr>
              <w:t>pollination..</w:t>
            </w:r>
            <w:proofErr w:type="gramEnd"/>
            <w:r w:rsidRPr="00405A45">
              <w:rPr>
                <w:sz w:val="18"/>
              </w:rPr>
              <w:t xml:space="preserve"> </w:t>
            </w:r>
          </w:p>
          <w:p w:rsidR="00405A45" w:rsidRPr="00405A45" w:rsidRDefault="00405A45" w:rsidP="00405A45">
            <w:pPr>
              <w:tabs>
                <w:tab w:val="left" w:pos="5057"/>
              </w:tabs>
              <w:rPr>
                <w:rFonts w:ascii="Comic Sans MS" w:hAnsi="Comic Sans MS"/>
                <w:sz w:val="18"/>
              </w:rPr>
            </w:pPr>
            <w:r w:rsidRPr="00405A45">
              <w:rPr>
                <w:sz w:val="18"/>
              </w:rPr>
              <w:t>To know some different methods of seed dispersal and the benefits of each.</w:t>
            </w:r>
          </w:p>
        </w:tc>
      </w:tr>
    </w:tbl>
    <w:p w:rsidR="00405A45" w:rsidRDefault="00405A45" w:rsidP="00405A45">
      <w:pPr>
        <w:tabs>
          <w:tab w:val="left" w:pos="5057"/>
        </w:tabs>
        <w:rPr>
          <w:rFonts w:ascii="Comic Sans MS" w:hAnsi="Comic Sans MS"/>
          <w:sz w:val="28"/>
        </w:rPr>
      </w:pPr>
    </w:p>
    <w:tbl>
      <w:tblPr>
        <w:tblStyle w:val="TableGrid"/>
        <w:tblW w:w="14264" w:type="dxa"/>
        <w:tblLook w:val="04A0" w:firstRow="1" w:lastRow="0" w:firstColumn="1" w:lastColumn="0" w:noHBand="0" w:noVBand="1"/>
      </w:tblPr>
      <w:tblGrid>
        <w:gridCol w:w="2376"/>
        <w:gridCol w:w="2376"/>
        <w:gridCol w:w="2376"/>
        <w:gridCol w:w="2378"/>
        <w:gridCol w:w="2378"/>
        <w:gridCol w:w="2380"/>
      </w:tblGrid>
      <w:tr w:rsidR="00405A45" w:rsidTr="00405A45">
        <w:trPr>
          <w:trHeight w:val="532"/>
        </w:trPr>
        <w:tc>
          <w:tcPr>
            <w:tcW w:w="14264" w:type="dxa"/>
            <w:gridSpan w:val="6"/>
            <w:shd w:val="clear" w:color="auto" w:fill="FBE4D5" w:themeFill="accent2" w:themeFillTint="33"/>
          </w:tcPr>
          <w:p w:rsidR="00405A45" w:rsidRDefault="00405A45" w:rsidP="00405A45">
            <w:pPr>
              <w:tabs>
                <w:tab w:val="left" w:pos="5057"/>
              </w:tabs>
              <w:rPr>
                <w:rFonts w:cstheme="minorHAnsi"/>
              </w:rPr>
            </w:pPr>
            <w:r w:rsidRPr="00405A45">
              <w:rPr>
                <w:rFonts w:cstheme="minorHAnsi"/>
              </w:rPr>
              <w:t xml:space="preserve">Animals </w:t>
            </w:r>
            <w:proofErr w:type="spellStart"/>
            <w:r w:rsidRPr="00405A45">
              <w:rPr>
                <w:rFonts w:cstheme="minorHAnsi"/>
              </w:rPr>
              <w:t>inc</w:t>
            </w:r>
            <w:proofErr w:type="spellEnd"/>
            <w:r w:rsidRPr="00405A45">
              <w:rPr>
                <w:rFonts w:cstheme="minorHAnsi"/>
              </w:rPr>
              <w:t xml:space="preserve"> Humans</w:t>
            </w:r>
          </w:p>
          <w:p w:rsidR="00405A45" w:rsidRPr="00405A45" w:rsidRDefault="00405A45" w:rsidP="00405A45">
            <w:pPr>
              <w:tabs>
                <w:tab w:val="left" w:pos="5057"/>
              </w:tabs>
              <w:rPr>
                <w:rFonts w:cstheme="minorHAnsi"/>
              </w:rPr>
            </w:pPr>
          </w:p>
        </w:tc>
      </w:tr>
      <w:tr w:rsidR="00405A45" w:rsidTr="003D127F">
        <w:trPr>
          <w:trHeight w:val="382"/>
        </w:trPr>
        <w:tc>
          <w:tcPr>
            <w:tcW w:w="2376" w:type="dxa"/>
            <w:shd w:val="clear" w:color="auto" w:fill="D9E2F3" w:themeFill="accent1" w:themeFillTint="33"/>
          </w:tcPr>
          <w:p w:rsidR="00405A45" w:rsidRDefault="00405A45" w:rsidP="00405A45">
            <w:pPr>
              <w:tabs>
                <w:tab w:val="left" w:pos="5057"/>
              </w:tabs>
              <w:rPr>
                <w:rFonts w:ascii="Comic Sans MS" w:hAnsi="Comic Sans MS"/>
                <w:sz w:val="18"/>
              </w:rPr>
            </w:pPr>
            <w:r w:rsidRPr="00405A45">
              <w:rPr>
                <w:rFonts w:ascii="Comic Sans MS" w:hAnsi="Comic Sans MS"/>
                <w:sz w:val="18"/>
              </w:rPr>
              <w:t>Year 1</w:t>
            </w:r>
          </w:p>
          <w:p w:rsidR="00405A45" w:rsidRDefault="00405A45" w:rsidP="00405A45">
            <w:pPr>
              <w:tabs>
                <w:tab w:val="left" w:pos="5057"/>
              </w:tabs>
              <w:rPr>
                <w:rFonts w:ascii="Comic Sans MS" w:hAnsi="Comic Sans MS"/>
                <w:sz w:val="18"/>
              </w:rPr>
            </w:pPr>
            <w:r>
              <w:rPr>
                <w:rFonts w:ascii="Comic Sans MS" w:hAnsi="Comic Sans MS"/>
                <w:sz w:val="18"/>
              </w:rPr>
              <w:t>Sensitive body</w:t>
            </w:r>
          </w:p>
          <w:p w:rsidR="00405A45" w:rsidRPr="00405A45" w:rsidRDefault="00405A45" w:rsidP="00405A45">
            <w:pPr>
              <w:tabs>
                <w:tab w:val="left" w:pos="5057"/>
              </w:tabs>
              <w:rPr>
                <w:rFonts w:ascii="Comic Sans MS" w:hAnsi="Comic Sans MS"/>
                <w:sz w:val="18"/>
              </w:rPr>
            </w:pPr>
            <w:r>
              <w:rPr>
                <w:rFonts w:ascii="Comic Sans MS" w:hAnsi="Comic Sans MS"/>
                <w:sz w:val="18"/>
              </w:rPr>
              <w:t xml:space="preserve">Comparing animals </w:t>
            </w:r>
          </w:p>
        </w:tc>
        <w:tc>
          <w:tcPr>
            <w:tcW w:w="2376" w:type="dxa"/>
            <w:shd w:val="clear" w:color="auto" w:fill="D9E2F3" w:themeFill="accent1" w:themeFillTint="33"/>
          </w:tcPr>
          <w:p w:rsidR="00405A45" w:rsidRDefault="00405A45" w:rsidP="00405A45">
            <w:pPr>
              <w:tabs>
                <w:tab w:val="left" w:pos="5057"/>
              </w:tabs>
              <w:rPr>
                <w:rFonts w:ascii="Comic Sans MS" w:hAnsi="Comic Sans MS"/>
                <w:sz w:val="18"/>
              </w:rPr>
            </w:pPr>
            <w:r w:rsidRPr="00405A45">
              <w:rPr>
                <w:rFonts w:ascii="Comic Sans MS" w:hAnsi="Comic Sans MS"/>
                <w:sz w:val="18"/>
              </w:rPr>
              <w:t>Year 2</w:t>
            </w:r>
          </w:p>
          <w:p w:rsidR="00405A45" w:rsidRDefault="00405A45" w:rsidP="00405A45">
            <w:pPr>
              <w:tabs>
                <w:tab w:val="left" w:pos="5057"/>
              </w:tabs>
              <w:rPr>
                <w:rFonts w:ascii="Comic Sans MS" w:hAnsi="Comic Sans MS"/>
                <w:sz w:val="18"/>
              </w:rPr>
            </w:pPr>
            <w:r>
              <w:rPr>
                <w:rFonts w:ascii="Comic Sans MS" w:hAnsi="Comic Sans MS"/>
                <w:sz w:val="18"/>
              </w:rPr>
              <w:t xml:space="preserve">Life cycles </w:t>
            </w:r>
          </w:p>
          <w:p w:rsidR="00405A45" w:rsidRPr="00405A45" w:rsidRDefault="00405A45" w:rsidP="00405A45">
            <w:pPr>
              <w:tabs>
                <w:tab w:val="left" w:pos="5057"/>
              </w:tabs>
              <w:rPr>
                <w:rFonts w:ascii="Comic Sans MS" w:hAnsi="Comic Sans MS"/>
                <w:sz w:val="18"/>
              </w:rPr>
            </w:pPr>
            <w:r>
              <w:rPr>
                <w:rFonts w:ascii="Comic Sans MS" w:hAnsi="Comic Sans MS"/>
                <w:sz w:val="18"/>
              </w:rPr>
              <w:t xml:space="preserve">Health </w:t>
            </w:r>
          </w:p>
        </w:tc>
        <w:tc>
          <w:tcPr>
            <w:tcW w:w="2376" w:type="dxa"/>
            <w:shd w:val="clear" w:color="auto" w:fill="D9E2F3" w:themeFill="accent1" w:themeFillTint="33"/>
          </w:tcPr>
          <w:p w:rsidR="00405A45" w:rsidRDefault="00405A45" w:rsidP="00405A45">
            <w:pPr>
              <w:tabs>
                <w:tab w:val="left" w:pos="5057"/>
              </w:tabs>
              <w:rPr>
                <w:rFonts w:ascii="Comic Sans MS" w:hAnsi="Comic Sans MS"/>
                <w:sz w:val="18"/>
              </w:rPr>
            </w:pPr>
            <w:r w:rsidRPr="00405A45">
              <w:rPr>
                <w:rFonts w:ascii="Comic Sans MS" w:hAnsi="Comic Sans MS"/>
                <w:sz w:val="18"/>
              </w:rPr>
              <w:t>Year 3</w:t>
            </w:r>
          </w:p>
          <w:p w:rsidR="00405A45" w:rsidRPr="00405A45" w:rsidRDefault="003D127F" w:rsidP="00405A45">
            <w:pPr>
              <w:tabs>
                <w:tab w:val="left" w:pos="5057"/>
              </w:tabs>
              <w:rPr>
                <w:rFonts w:ascii="Comic Sans MS" w:hAnsi="Comic Sans MS"/>
                <w:sz w:val="18"/>
              </w:rPr>
            </w:pPr>
            <w:r>
              <w:rPr>
                <w:rFonts w:ascii="Comic Sans MS" w:hAnsi="Comic Sans MS"/>
                <w:sz w:val="18"/>
              </w:rPr>
              <w:t xml:space="preserve">Movement and nutrition </w:t>
            </w:r>
          </w:p>
        </w:tc>
        <w:tc>
          <w:tcPr>
            <w:tcW w:w="2378" w:type="dxa"/>
            <w:shd w:val="clear" w:color="auto" w:fill="D9E2F3" w:themeFill="accent1" w:themeFillTint="33"/>
          </w:tcPr>
          <w:p w:rsidR="00405A45" w:rsidRDefault="00405A45" w:rsidP="00405A45">
            <w:pPr>
              <w:tabs>
                <w:tab w:val="left" w:pos="5057"/>
              </w:tabs>
              <w:rPr>
                <w:rFonts w:ascii="Comic Sans MS" w:hAnsi="Comic Sans MS"/>
                <w:sz w:val="18"/>
              </w:rPr>
            </w:pPr>
            <w:r w:rsidRPr="00405A45">
              <w:rPr>
                <w:rFonts w:ascii="Comic Sans MS" w:hAnsi="Comic Sans MS"/>
                <w:sz w:val="18"/>
              </w:rPr>
              <w:t>Year 4</w:t>
            </w:r>
          </w:p>
          <w:p w:rsidR="003D127F" w:rsidRPr="00405A45" w:rsidRDefault="003D127F" w:rsidP="00405A45">
            <w:pPr>
              <w:tabs>
                <w:tab w:val="left" w:pos="5057"/>
              </w:tabs>
              <w:rPr>
                <w:rFonts w:ascii="Comic Sans MS" w:hAnsi="Comic Sans MS"/>
                <w:sz w:val="18"/>
              </w:rPr>
            </w:pPr>
            <w:r>
              <w:rPr>
                <w:rFonts w:ascii="Comic Sans MS" w:hAnsi="Comic Sans MS"/>
                <w:sz w:val="18"/>
              </w:rPr>
              <w:t>Digestion and food</w:t>
            </w:r>
          </w:p>
        </w:tc>
        <w:tc>
          <w:tcPr>
            <w:tcW w:w="2378" w:type="dxa"/>
            <w:shd w:val="clear" w:color="auto" w:fill="D9E2F3" w:themeFill="accent1" w:themeFillTint="33"/>
          </w:tcPr>
          <w:p w:rsidR="00405A45" w:rsidRDefault="00405A45" w:rsidP="00405A45">
            <w:pPr>
              <w:tabs>
                <w:tab w:val="left" w:pos="5057"/>
              </w:tabs>
              <w:rPr>
                <w:rFonts w:ascii="Comic Sans MS" w:hAnsi="Comic Sans MS"/>
                <w:sz w:val="18"/>
              </w:rPr>
            </w:pPr>
            <w:r w:rsidRPr="00405A45">
              <w:rPr>
                <w:rFonts w:ascii="Comic Sans MS" w:hAnsi="Comic Sans MS"/>
                <w:sz w:val="18"/>
              </w:rPr>
              <w:t>Year 5</w:t>
            </w:r>
          </w:p>
          <w:p w:rsidR="003D127F" w:rsidRPr="00405A45" w:rsidRDefault="003D127F" w:rsidP="00405A45">
            <w:pPr>
              <w:tabs>
                <w:tab w:val="left" w:pos="5057"/>
              </w:tabs>
              <w:rPr>
                <w:rFonts w:ascii="Comic Sans MS" w:hAnsi="Comic Sans MS"/>
                <w:sz w:val="18"/>
              </w:rPr>
            </w:pPr>
            <w:r>
              <w:rPr>
                <w:rFonts w:ascii="Comic Sans MS" w:hAnsi="Comic Sans MS"/>
                <w:sz w:val="18"/>
              </w:rPr>
              <w:t xml:space="preserve">Human timeline </w:t>
            </w:r>
          </w:p>
        </w:tc>
        <w:tc>
          <w:tcPr>
            <w:tcW w:w="2380" w:type="dxa"/>
            <w:shd w:val="clear" w:color="auto" w:fill="D9E2F3" w:themeFill="accent1" w:themeFillTint="33"/>
          </w:tcPr>
          <w:p w:rsidR="00405A45" w:rsidRDefault="00405A45" w:rsidP="00405A45">
            <w:pPr>
              <w:tabs>
                <w:tab w:val="left" w:pos="5057"/>
              </w:tabs>
              <w:rPr>
                <w:rFonts w:ascii="Comic Sans MS" w:hAnsi="Comic Sans MS"/>
                <w:sz w:val="18"/>
              </w:rPr>
            </w:pPr>
            <w:r w:rsidRPr="00405A45">
              <w:rPr>
                <w:rFonts w:ascii="Comic Sans MS" w:hAnsi="Comic Sans MS"/>
                <w:sz w:val="18"/>
              </w:rPr>
              <w:t>Year 6</w:t>
            </w:r>
          </w:p>
          <w:p w:rsidR="003D127F" w:rsidRPr="00405A45" w:rsidRDefault="003D127F" w:rsidP="00405A45">
            <w:pPr>
              <w:tabs>
                <w:tab w:val="left" w:pos="5057"/>
              </w:tabs>
              <w:rPr>
                <w:rFonts w:ascii="Comic Sans MS" w:hAnsi="Comic Sans MS"/>
                <w:sz w:val="18"/>
              </w:rPr>
            </w:pPr>
            <w:r>
              <w:rPr>
                <w:rFonts w:ascii="Comic Sans MS" w:hAnsi="Comic Sans MS"/>
                <w:sz w:val="18"/>
              </w:rPr>
              <w:t xml:space="preserve">Circulation and health </w:t>
            </w:r>
          </w:p>
        </w:tc>
      </w:tr>
      <w:tr w:rsidR="00405A45" w:rsidTr="003D127F">
        <w:trPr>
          <w:trHeight w:val="365"/>
        </w:trPr>
        <w:tc>
          <w:tcPr>
            <w:tcW w:w="2376" w:type="dxa"/>
          </w:tcPr>
          <w:p w:rsidR="00405A45" w:rsidRDefault="003D127F" w:rsidP="00405A45">
            <w:pPr>
              <w:tabs>
                <w:tab w:val="left" w:pos="5057"/>
              </w:tabs>
            </w:pPr>
            <w:r>
              <w:t>To know a variety of common animals (including fish, amphibians, reptiles, birds and mammals).</w:t>
            </w:r>
          </w:p>
          <w:p w:rsidR="003D127F" w:rsidRDefault="003D127F" w:rsidP="00405A45">
            <w:pPr>
              <w:tabs>
                <w:tab w:val="left" w:pos="5057"/>
              </w:tabs>
              <w:rPr>
                <w:rFonts w:ascii="Comic Sans MS" w:hAnsi="Comic Sans MS"/>
                <w:sz w:val="28"/>
              </w:rPr>
            </w:pPr>
          </w:p>
          <w:p w:rsidR="003D127F" w:rsidRDefault="003D127F" w:rsidP="00405A45">
            <w:pPr>
              <w:tabs>
                <w:tab w:val="left" w:pos="5057"/>
              </w:tabs>
            </w:pPr>
            <w:r>
              <w:lastRenderedPageBreak/>
              <w:t xml:space="preserve">To know the main body parts of common animals </w:t>
            </w:r>
          </w:p>
          <w:p w:rsidR="003D127F" w:rsidRDefault="003D127F" w:rsidP="00405A45">
            <w:pPr>
              <w:tabs>
                <w:tab w:val="left" w:pos="5057"/>
              </w:tabs>
            </w:pPr>
            <w:r>
              <w:t xml:space="preserve">To know key parts of the human body </w:t>
            </w:r>
          </w:p>
          <w:p w:rsidR="003D127F" w:rsidRDefault="003D127F" w:rsidP="00405A45">
            <w:pPr>
              <w:tabs>
                <w:tab w:val="left" w:pos="5057"/>
              </w:tabs>
            </w:pPr>
            <w:r>
              <w:t>To know the five main senses</w:t>
            </w:r>
          </w:p>
          <w:p w:rsidR="003D127F" w:rsidRDefault="003D127F" w:rsidP="00405A45">
            <w:pPr>
              <w:tabs>
                <w:tab w:val="left" w:pos="5057"/>
              </w:tabs>
            </w:pPr>
            <w:r>
              <w:t>To know that the skin is used for touch, the tongue is used for taste, the nose is used for smell, the eyes are used for sight and the ears are used for hearing.</w:t>
            </w:r>
          </w:p>
          <w:p w:rsidR="003D127F" w:rsidRDefault="003D127F" w:rsidP="00405A45">
            <w:pPr>
              <w:tabs>
                <w:tab w:val="left" w:pos="5057"/>
              </w:tabs>
              <w:rPr>
                <w:rFonts w:ascii="Comic Sans MS" w:hAnsi="Comic Sans MS"/>
                <w:sz w:val="28"/>
              </w:rPr>
            </w:pPr>
          </w:p>
          <w:p w:rsidR="003D127F" w:rsidRDefault="003D127F" w:rsidP="00405A45">
            <w:pPr>
              <w:tabs>
                <w:tab w:val="left" w:pos="5057"/>
              </w:tabs>
            </w:pPr>
            <w:r>
              <w:t xml:space="preserve">To know that a carnivore is an animal that eats other animals </w:t>
            </w:r>
          </w:p>
          <w:p w:rsidR="003D127F" w:rsidRDefault="003D127F" w:rsidP="00405A45">
            <w:pPr>
              <w:tabs>
                <w:tab w:val="left" w:pos="5057"/>
              </w:tabs>
            </w:pPr>
            <w:r>
              <w:t xml:space="preserve">To know that </w:t>
            </w:r>
            <w:proofErr w:type="gramStart"/>
            <w:r>
              <w:t>a</w:t>
            </w:r>
            <w:proofErr w:type="gramEnd"/>
            <w:r>
              <w:t xml:space="preserve"> herbivore is an animal that eats only plants. </w:t>
            </w:r>
          </w:p>
          <w:p w:rsidR="003D127F" w:rsidRDefault="003D127F" w:rsidP="00405A45">
            <w:pPr>
              <w:tabs>
                <w:tab w:val="left" w:pos="5057"/>
              </w:tabs>
              <w:rPr>
                <w:rFonts w:ascii="Comic Sans MS" w:hAnsi="Comic Sans MS"/>
                <w:sz w:val="28"/>
              </w:rPr>
            </w:pPr>
            <w:r>
              <w:t>To know that an omnivore is an animal that eats both animals and plants</w:t>
            </w:r>
          </w:p>
        </w:tc>
        <w:tc>
          <w:tcPr>
            <w:tcW w:w="2376" w:type="dxa"/>
          </w:tcPr>
          <w:p w:rsidR="003D127F" w:rsidRDefault="003D127F" w:rsidP="00405A45">
            <w:pPr>
              <w:tabs>
                <w:tab w:val="left" w:pos="5057"/>
              </w:tabs>
            </w:pPr>
            <w:r>
              <w:lastRenderedPageBreak/>
              <w:t xml:space="preserve">To understand how living </w:t>
            </w:r>
            <w:proofErr w:type="gramStart"/>
            <w:r>
              <w:t>things</w:t>
            </w:r>
            <w:proofErr w:type="gramEnd"/>
            <w:r>
              <w:t xml:space="preserve"> change, and that animals have offspring that grow into adults. </w:t>
            </w:r>
          </w:p>
          <w:p w:rsidR="003D127F" w:rsidRDefault="003D127F" w:rsidP="00405A45">
            <w:pPr>
              <w:tabs>
                <w:tab w:val="left" w:pos="5057"/>
              </w:tabs>
            </w:pPr>
            <w:r>
              <w:lastRenderedPageBreak/>
              <w:t xml:space="preserve">To know which offspring comes from which parent animal. </w:t>
            </w:r>
          </w:p>
          <w:p w:rsidR="00405A45" w:rsidRDefault="003D127F" w:rsidP="00405A45">
            <w:pPr>
              <w:tabs>
                <w:tab w:val="left" w:pos="5057"/>
              </w:tabs>
            </w:pPr>
            <w:r>
              <w:t>To know the stages in some animal life cycles.</w:t>
            </w:r>
          </w:p>
          <w:p w:rsidR="003D127F" w:rsidRDefault="003D127F" w:rsidP="00405A45">
            <w:pPr>
              <w:tabs>
                <w:tab w:val="left" w:pos="5057"/>
              </w:tabs>
              <w:rPr>
                <w:rFonts w:ascii="Comic Sans MS" w:hAnsi="Comic Sans MS"/>
                <w:sz w:val="28"/>
              </w:rPr>
            </w:pPr>
          </w:p>
          <w:p w:rsidR="003D127F" w:rsidRDefault="003D127F" w:rsidP="00405A45">
            <w:pPr>
              <w:tabs>
                <w:tab w:val="left" w:pos="5057"/>
              </w:tabs>
            </w:pPr>
            <w:r>
              <w:t xml:space="preserve">To know that animals, including humans, need water, food and air to survive. </w:t>
            </w:r>
          </w:p>
          <w:p w:rsidR="003D127F" w:rsidRDefault="003D127F" w:rsidP="00405A45">
            <w:pPr>
              <w:tabs>
                <w:tab w:val="left" w:pos="5057"/>
              </w:tabs>
              <w:rPr>
                <w:rFonts w:ascii="Comic Sans MS" w:hAnsi="Comic Sans MS"/>
                <w:sz w:val="28"/>
              </w:rPr>
            </w:pPr>
            <w:r>
              <w:t>To understand the importance of exercise, a balanced diet and hygiene for humans.</w:t>
            </w:r>
          </w:p>
        </w:tc>
        <w:tc>
          <w:tcPr>
            <w:tcW w:w="2376" w:type="dxa"/>
          </w:tcPr>
          <w:p w:rsidR="003D127F" w:rsidRDefault="003D127F" w:rsidP="00405A45">
            <w:pPr>
              <w:tabs>
                <w:tab w:val="left" w:pos="5057"/>
              </w:tabs>
            </w:pPr>
            <w:r>
              <w:lastRenderedPageBreak/>
              <w:t xml:space="preserve">To know that animals can be grouped based on the presence of a skeleton. </w:t>
            </w:r>
          </w:p>
          <w:p w:rsidR="00405A45" w:rsidRDefault="003D127F" w:rsidP="00405A45">
            <w:pPr>
              <w:tabs>
                <w:tab w:val="left" w:pos="5057"/>
              </w:tabs>
            </w:pPr>
            <w:r>
              <w:t xml:space="preserve">To know that the skeleton in humans and </w:t>
            </w:r>
            <w:r>
              <w:lastRenderedPageBreak/>
              <w:t>some animals is used for movement, protection and support. To know that the muscular system in humans and some animals works with the skeleton for movement. To know the main bones in the body</w:t>
            </w:r>
          </w:p>
          <w:p w:rsidR="003D127F" w:rsidRDefault="003D127F" w:rsidP="00405A45">
            <w:pPr>
              <w:tabs>
                <w:tab w:val="left" w:pos="5057"/>
              </w:tabs>
              <w:rPr>
                <w:rFonts w:ascii="Comic Sans MS" w:hAnsi="Comic Sans MS"/>
                <w:sz w:val="28"/>
              </w:rPr>
            </w:pPr>
          </w:p>
          <w:p w:rsidR="003D127F" w:rsidRDefault="003D127F" w:rsidP="00405A45">
            <w:pPr>
              <w:tabs>
                <w:tab w:val="left" w:pos="5057"/>
              </w:tabs>
            </w:pPr>
            <w:r>
              <w:t xml:space="preserve">To know that animals, including humans, need the right types and amount of nutrition. </w:t>
            </w:r>
          </w:p>
          <w:p w:rsidR="003D127F" w:rsidRDefault="003D127F" w:rsidP="00405A45">
            <w:pPr>
              <w:tabs>
                <w:tab w:val="left" w:pos="5057"/>
              </w:tabs>
            </w:pPr>
            <w:r>
              <w:t xml:space="preserve">To understand that humans cannot make their own food </w:t>
            </w:r>
          </w:p>
          <w:p w:rsidR="003D127F" w:rsidRDefault="003D127F" w:rsidP="00405A45">
            <w:pPr>
              <w:tabs>
                <w:tab w:val="left" w:pos="5057"/>
              </w:tabs>
            </w:pPr>
            <w:r>
              <w:t xml:space="preserve">To know the main food groups and their simple functions. </w:t>
            </w:r>
          </w:p>
          <w:p w:rsidR="003D127F" w:rsidRDefault="003D127F" w:rsidP="00405A45">
            <w:pPr>
              <w:tabs>
                <w:tab w:val="left" w:pos="5057"/>
              </w:tabs>
              <w:rPr>
                <w:rFonts w:ascii="Comic Sans MS" w:hAnsi="Comic Sans MS"/>
                <w:sz w:val="28"/>
              </w:rPr>
            </w:pPr>
            <w:r>
              <w:t>To know that a balanced diet should include all food groups. To describe the diets of different animals.</w:t>
            </w:r>
          </w:p>
        </w:tc>
        <w:tc>
          <w:tcPr>
            <w:tcW w:w="2378" w:type="dxa"/>
          </w:tcPr>
          <w:p w:rsidR="003D127F" w:rsidRPr="003D127F" w:rsidRDefault="003D127F" w:rsidP="00405A45">
            <w:pPr>
              <w:tabs>
                <w:tab w:val="left" w:pos="5057"/>
              </w:tabs>
              <w:rPr>
                <w:sz w:val="18"/>
              </w:rPr>
            </w:pPr>
            <w:r w:rsidRPr="003D127F">
              <w:rPr>
                <w:sz w:val="18"/>
              </w:rPr>
              <w:lastRenderedPageBreak/>
              <w:t xml:space="preserve">To know the main organs of the human digestive system and describe their simple functions. </w:t>
            </w:r>
          </w:p>
          <w:p w:rsidR="00405A45" w:rsidRPr="003D127F" w:rsidRDefault="003D127F" w:rsidP="00405A45">
            <w:pPr>
              <w:tabs>
                <w:tab w:val="left" w:pos="5057"/>
              </w:tabs>
              <w:rPr>
                <w:sz w:val="18"/>
              </w:rPr>
            </w:pPr>
            <w:r w:rsidRPr="003D127F">
              <w:rPr>
                <w:sz w:val="18"/>
              </w:rPr>
              <w:t>To know the different types of human teeth and their simple functions.</w:t>
            </w:r>
          </w:p>
          <w:p w:rsidR="003D127F" w:rsidRPr="003D127F" w:rsidRDefault="003D127F" w:rsidP="00405A45">
            <w:pPr>
              <w:tabs>
                <w:tab w:val="left" w:pos="5057"/>
              </w:tabs>
              <w:rPr>
                <w:rFonts w:ascii="Comic Sans MS" w:hAnsi="Comic Sans MS"/>
                <w:sz w:val="18"/>
              </w:rPr>
            </w:pPr>
          </w:p>
          <w:p w:rsidR="003D127F" w:rsidRPr="003D127F" w:rsidRDefault="003D127F" w:rsidP="00405A45">
            <w:pPr>
              <w:tabs>
                <w:tab w:val="left" w:pos="5057"/>
              </w:tabs>
              <w:rPr>
                <w:sz w:val="18"/>
              </w:rPr>
            </w:pPr>
            <w:r w:rsidRPr="003D127F">
              <w:rPr>
                <w:sz w:val="18"/>
              </w:rPr>
              <w:lastRenderedPageBreak/>
              <w:t xml:space="preserve">To know that teeth can be damaged, including the effect of sugary and acidic food. </w:t>
            </w:r>
          </w:p>
          <w:p w:rsidR="003D127F" w:rsidRPr="003D127F" w:rsidRDefault="003D127F" w:rsidP="00405A45">
            <w:pPr>
              <w:tabs>
                <w:tab w:val="left" w:pos="5057"/>
              </w:tabs>
              <w:rPr>
                <w:sz w:val="18"/>
              </w:rPr>
            </w:pPr>
            <w:r w:rsidRPr="003D127F">
              <w:rPr>
                <w:sz w:val="18"/>
              </w:rPr>
              <w:t xml:space="preserve">To know that it is important to brush teeth twice a day, make good food choices and visit the dentist regularly. </w:t>
            </w:r>
          </w:p>
          <w:p w:rsidR="003D127F" w:rsidRPr="003D127F" w:rsidRDefault="003D127F" w:rsidP="00405A45">
            <w:pPr>
              <w:tabs>
                <w:tab w:val="left" w:pos="5057"/>
              </w:tabs>
              <w:rPr>
                <w:sz w:val="18"/>
              </w:rPr>
            </w:pPr>
            <w:r w:rsidRPr="003D127F">
              <w:rPr>
                <w:sz w:val="18"/>
              </w:rPr>
              <w:t xml:space="preserve">To describe the teeth of carnivores and herbivores, and understand why they are different. </w:t>
            </w:r>
          </w:p>
          <w:p w:rsidR="003D127F" w:rsidRPr="003D127F" w:rsidRDefault="003D127F" w:rsidP="00405A45">
            <w:pPr>
              <w:tabs>
                <w:tab w:val="left" w:pos="5057"/>
              </w:tabs>
              <w:rPr>
                <w:sz w:val="18"/>
              </w:rPr>
            </w:pPr>
            <w:r w:rsidRPr="003D127F">
              <w:rPr>
                <w:sz w:val="18"/>
              </w:rPr>
              <w:t xml:space="preserve">To know that predators hunt for their food and prey are the animals being hunted. </w:t>
            </w:r>
          </w:p>
          <w:p w:rsidR="003D127F" w:rsidRPr="003D127F" w:rsidRDefault="003D127F" w:rsidP="00405A45">
            <w:pPr>
              <w:tabs>
                <w:tab w:val="left" w:pos="5057"/>
              </w:tabs>
              <w:rPr>
                <w:rFonts w:ascii="Comic Sans MS" w:hAnsi="Comic Sans MS"/>
                <w:sz w:val="18"/>
              </w:rPr>
            </w:pPr>
            <w:r w:rsidRPr="003D127F">
              <w:rPr>
                <w:sz w:val="18"/>
              </w:rPr>
              <w:t>To know that producers make their own food. To know that food chains begin with a producer followed by consumers, and arrows to show the energy passed on.</w:t>
            </w:r>
          </w:p>
        </w:tc>
        <w:tc>
          <w:tcPr>
            <w:tcW w:w="2378" w:type="dxa"/>
          </w:tcPr>
          <w:p w:rsidR="003D127F" w:rsidRPr="003D127F" w:rsidRDefault="003D127F" w:rsidP="00405A45">
            <w:pPr>
              <w:tabs>
                <w:tab w:val="left" w:pos="5057"/>
              </w:tabs>
              <w:rPr>
                <w:sz w:val="18"/>
              </w:rPr>
            </w:pPr>
            <w:r w:rsidRPr="003D127F">
              <w:rPr>
                <w:sz w:val="18"/>
              </w:rPr>
              <w:lastRenderedPageBreak/>
              <w:t xml:space="preserve">To describe the human life cycle, including the stages of growth and development (baby, toddler, child, teenager, adult, elderly). </w:t>
            </w:r>
          </w:p>
          <w:p w:rsidR="003D127F" w:rsidRPr="003D127F" w:rsidRDefault="003D127F" w:rsidP="00405A45">
            <w:pPr>
              <w:tabs>
                <w:tab w:val="left" w:pos="5057"/>
              </w:tabs>
              <w:rPr>
                <w:sz w:val="18"/>
              </w:rPr>
            </w:pPr>
            <w:r w:rsidRPr="003D127F">
              <w:rPr>
                <w:sz w:val="18"/>
              </w:rPr>
              <w:t xml:space="preserve">To describe changes that occur during puberty (in boys and girls). </w:t>
            </w:r>
          </w:p>
          <w:p w:rsidR="00405A45" w:rsidRPr="003D127F" w:rsidRDefault="003D127F" w:rsidP="00405A45">
            <w:pPr>
              <w:tabs>
                <w:tab w:val="left" w:pos="5057"/>
              </w:tabs>
              <w:rPr>
                <w:rFonts w:ascii="Comic Sans MS" w:hAnsi="Comic Sans MS"/>
                <w:sz w:val="18"/>
              </w:rPr>
            </w:pPr>
            <w:r w:rsidRPr="003D127F">
              <w:rPr>
                <w:sz w:val="18"/>
              </w:rPr>
              <w:lastRenderedPageBreak/>
              <w:t>To know that gestation periods vary across mammals</w:t>
            </w:r>
          </w:p>
        </w:tc>
        <w:tc>
          <w:tcPr>
            <w:tcW w:w="2380" w:type="dxa"/>
          </w:tcPr>
          <w:p w:rsidR="003D127F" w:rsidRDefault="003D127F" w:rsidP="00405A45">
            <w:pPr>
              <w:tabs>
                <w:tab w:val="left" w:pos="5057"/>
              </w:tabs>
            </w:pPr>
            <w:r>
              <w:lastRenderedPageBreak/>
              <w:t xml:space="preserve">To know the main parts of the human circulatory system </w:t>
            </w:r>
          </w:p>
          <w:p w:rsidR="003D127F" w:rsidRDefault="003D127F" w:rsidP="00405A45">
            <w:pPr>
              <w:tabs>
                <w:tab w:val="left" w:pos="5057"/>
              </w:tabs>
            </w:pPr>
            <w:r>
              <w:t xml:space="preserve">To know that the heart pumps blood around the body. </w:t>
            </w:r>
          </w:p>
          <w:p w:rsidR="00FB152D" w:rsidRDefault="003D127F" w:rsidP="00405A45">
            <w:pPr>
              <w:tabs>
                <w:tab w:val="left" w:pos="5057"/>
              </w:tabs>
            </w:pPr>
            <w:r>
              <w:lastRenderedPageBreak/>
              <w:t xml:space="preserve">To know that the blood vessels transport blood around the body. </w:t>
            </w:r>
          </w:p>
          <w:p w:rsidR="00FB152D" w:rsidRDefault="003D127F" w:rsidP="00405A45">
            <w:pPr>
              <w:tabs>
                <w:tab w:val="left" w:pos="5057"/>
              </w:tabs>
            </w:pPr>
            <w:r>
              <w:t>To know that the blood transports vital substances around the body, including oxygen and nutrients.</w:t>
            </w:r>
          </w:p>
          <w:p w:rsidR="00405A45" w:rsidRDefault="003D127F" w:rsidP="00405A45">
            <w:pPr>
              <w:tabs>
                <w:tab w:val="left" w:pos="5057"/>
              </w:tabs>
            </w:pPr>
            <w:r>
              <w:t>To understand the relationships between different organ systems.</w:t>
            </w:r>
          </w:p>
          <w:p w:rsidR="00F50EB0" w:rsidRDefault="00F50EB0" w:rsidP="00405A45">
            <w:pPr>
              <w:tabs>
                <w:tab w:val="left" w:pos="5057"/>
              </w:tabs>
              <w:rPr>
                <w:rFonts w:ascii="Comic Sans MS" w:hAnsi="Comic Sans MS"/>
                <w:sz w:val="28"/>
              </w:rPr>
            </w:pPr>
          </w:p>
          <w:p w:rsidR="00F50EB0" w:rsidRDefault="00F50EB0" w:rsidP="00405A45">
            <w:pPr>
              <w:tabs>
                <w:tab w:val="left" w:pos="5057"/>
              </w:tabs>
            </w:pPr>
            <w:r>
              <w:t xml:space="preserve">To understand the impact of diet, exercise, drugs and lifestyle on the way a body </w:t>
            </w:r>
            <w:proofErr w:type="gramStart"/>
            <w:r>
              <w:t>functions</w:t>
            </w:r>
            <w:proofErr w:type="gramEnd"/>
            <w:r>
              <w:t xml:space="preserve">. </w:t>
            </w:r>
          </w:p>
          <w:p w:rsidR="00F50EB0" w:rsidRDefault="00F50EB0" w:rsidP="00405A45">
            <w:pPr>
              <w:tabs>
                <w:tab w:val="left" w:pos="5057"/>
              </w:tabs>
            </w:pPr>
            <w:r>
              <w:t xml:space="preserve">To know that the heart rate is the number of beats per minute. </w:t>
            </w:r>
          </w:p>
          <w:p w:rsidR="00F50EB0" w:rsidRDefault="00F50EB0" w:rsidP="00405A45">
            <w:pPr>
              <w:tabs>
                <w:tab w:val="left" w:pos="5057"/>
              </w:tabs>
              <w:rPr>
                <w:rFonts w:ascii="Comic Sans MS" w:hAnsi="Comic Sans MS"/>
                <w:sz w:val="28"/>
              </w:rPr>
            </w:pPr>
            <w:r>
              <w:t>To know that exercise increases heart rate.</w:t>
            </w:r>
          </w:p>
        </w:tc>
      </w:tr>
    </w:tbl>
    <w:p w:rsidR="00405A45" w:rsidRDefault="003D4219" w:rsidP="00405A45">
      <w:pPr>
        <w:tabs>
          <w:tab w:val="left" w:pos="5057"/>
        </w:tabs>
        <w:rPr>
          <w:rFonts w:ascii="Comic Sans MS" w:hAnsi="Comic Sans MS"/>
          <w:sz w:val="28"/>
        </w:rPr>
      </w:pPr>
      <w:r>
        <w:rPr>
          <w:rFonts w:ascii="Comic Sans MS" w:hAnsi="Comic Sans MS"/>
          <w:noProof/>
          <w:sz w:val="28"/>
        </w:rPr>
        <w:lastRenderedPageBreak/>
        <mc:AlternateContent>
          <mc:Choice Requires="wps">
            <w:drawing>
              <wp:anchor distT="0" distB="0" distL="114300" distR="114300" simplePos="0" relativeHeight="251664384" behindDoc="0" locked="0" layoutInCell="1" allowOverlap="1">
                <wp:simplePos x="0" y="0"/>
                <wp:positionH relativeFrom="column">
                  <wp:posOffset>-361507</wp:posOffset>
                </wp:positionH>
                <wp:positionV relativeFrom="paragraph">
                  <wp:posOffset>-4927777</wp:posOffset>
                </wp:positionV>
                <wp:extent cx="9760688" cy="6496493"/>
                <wp:effectExtent l="19050" t="19050" r="12065" b="19050"/>
                <wp:wrapNone/>
                <wp:docPr id="4" name="Rectangle 4"/>
                <wp:cNvGraphicFramePr/>
                <a:graphic xmlns:a="http://schemas.openxmlformats.org/drawingml/2006/main">
                  <a:graphicData uri="http://schemas.microsoft.com/office/word/2010/wordprocessingShape">
                    <wps:wsp>
                      <wps:cNvSpPr/>
                      <wps:spPr>
                        <a:xfrm>
                          <a:off x="0" y="0"/>
                          <a:ext cx="9760688" cy="6496493"/>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EC2316" id="Rectangle 4" o:spid="_x0000_s1026" style="position:absolute;margin-left:-28.45pt;margin-top:-388pt;width:768.55pt;height:511.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" filled="f" strokecolor="#4472c4 [3204]" strokeweight="2.25pt"/>
            </w:pict>
          </mc:Fallback>
        </mc:AlternateContent>
      </w:r>
    </w:p>
    <w:p w:rsidR="00F50EB0" w:rsidRDefault="00F50EB0" w:rsidP="00405A45">
      <w:pPr>
        <w:tabs>
          <w:tab w:val="left" w:pos="5057"/>
        </w:tabs>
        <w:rPr>
          <w:rFonts w:ascii="Comic Sans MS" w:hAnsi="Comic Sans MS"/>
          <w:sz w:val="28"/>
        </w:rPr>
      </w:pPr>
    </w:p>
    <w:p w:rsidR="00F50EB0" w:rsidRDefault="00F50EB0" w:rsidP="00405A45">
      <w:pPr>
        <w:tabs>
          <w:tab w:val="left" w:pos="5057"/>
        </w:tabs>
        <w:rPr>
          <w:rFonts w:ascii="Comic Sans MS" w:hAnsi="Comic Sans MS"/>
          <w:sz w:val="28"/>
        </w:rPr>
      </w:pPr>
    </w:p>
    <w:tbl>
      <w:tblPr>
        <w:tblStyle w:val="TableGrid"/>
        <w:tblW w:w="14421" w:type="dxa"/>
        <w:tblLook w:val="04A0" w:firstRow="1" w:lastRow="0" w:firstColumn="1" w:lastColumn="0" w:noHBand="0" w:noVBand="1"/>
      </w:tblPr>
      <w:tblGrid>
        <w:gridCol w:w="3604"/>
        <w:gridCol w:w="3604"/>
        <w:gridCol w:w="3605"/>
        <w:gridCol w:w="3608"/>
      </w:tblGrid>
      <w:tr w:rsidR="00F50EB0" w:rsidTr="00F50EB0">
        <w:trPr>
          <w:trHeight w:val="699"/>
        </w:trPr>
        <w:tc>
          <w:tcPr>
            <w:tcW w:w="14421" w:type="dxa"/>
            <w:gridSpan w:val="4"/>
            <w:shd w:val="clear" w:color="auto" w:fill="0070C0"/>
          </w:tcPr>
          <w:p w:rsidR="00F50EB0" w:rsidRPr="00A828AB" w:rsidRDefault="00F50EB0" w:rsidP="00405A45">
            <w:pPr>
              <w:tabs>
                <w:tab w:val="left" w:pos="5057"/>
              </w:tabs>
              <w:rPr>
                <w:rFonts w:cstheme="minorHAnsi"/>
              </w:rPr>
            </w:pPr>
            <w:r w:rsidRPr="00A828AB">
              <w:rPr>
                <w:rFonts w:cstheme="minorHAnsi"/>
              </w:rPr>
              <w:lastRenderedPageBreak/>
              <w:t xml:space="preserve">Living things and their habitats </w:t>
            </w:r>
          </w:p>
          <w:p w:rsidR="00F50EB0" w:rsidRPr="00F50EB0" w:rsidRDefault="00F50EB0" w:rsidP="00405A45">
            <w:pPr>
              <w:tabs>
                <w:tab w:val="left" w:pos="5057"/>
              </w:tabs>
              <w:rPr>
                <w:rFonts w:cstheme="minorHAnsi"/>
                <w:sz w:val="18"/>
              </w:rPr>
            </w:pPr>
          </w:p>
        </w:tc>
      </w:tr>
      <w:tr w:rsidR="00F50EB0" w:rsidTr="00F50EB0">
        <w:trPr>
          <w:trHeight w:val="655"/>
        </w:trPr>
        <w:tc>
          <w:tcPr>
            <w:tcW w:w="3604" w:type="dxa"/>
            <w:shd w:val="clear" w:color="auto" w:fill="D9E2F3" w:themeFill="accent1" w:themeFillTint="33"/>
          </w:tcPr>
          <w:p w:rsidR="00F50EB0" w:rsidRDefault="00F50EB0" w:rsidP="00405A45">
            <w:pPr>
              <w:tabs>
                <w:tab w:val="left" w:pos="5057"/>
              </w:tabs>
              <w:rPr>
                <w:rFonts w:cstheme="minorHAnsi"/>
                <w:sz w:val="18"/>
              </w:rPr>
            </w:pPr>
            <w:r>
              <w:rPr>
                <w:rFonts w:cstheme="minorHAnsi"/>
                <w:sz w:val="18"/>
              </w:rPr>
              <w:t>Year 2</w:t>
            </w:r>
          </w:p>
          <w:p w:rsidR="00F50EB0" w:rsidRDefault="00F50EB0" w:rsidP="00405A45">
            <w:pPr>
              <w:tabs>
                <w:tab w:val="left" w:pos="5057"/>
              </w:tabs>
              <w:rPr>
                <w:rFonts w:cstheme="minorHAnsi"/>
                <w:sz w:val="18"/>
              </w:rPr>
            </w:pPr>
            <w:r>
              <w:rPr>
                <w:rFonts w:cstheme="minorHAnsi"/>
                <w:sz w:val="18"/>
              </w:rPr>
              <w:t xml:space="preserve">Habitats </w:t>
            </w:r>
          </w:p>
          <w:p w:rsidR="00F50EB0" w:rsidRPr="00F50EB0" w:rsidRDefault="00F50EB0" w:rsidP="00405A45">
            <w:pPr>
              <w:tabs>
                <w:tab w:val="left" w:pos="5057"/>
              </w:tabs>
              <w:rPr>
                <w:rFonts w:cstheme="minorHAnsi"/>
                <w:sz w:val="18"/>
              </w:rPr>
            </w:pPr>
            <w:r>
              <w:rPr>
                <w:rFonts w:cstheme="minorHAnsi"/>
                <w:sz w:val="18"/>
              </w:rPr>
              <w:t xml:space="preserve">Microhabitats </w:t>
            </w:r>
          </w:p>
        </w:tc>
        <w:tc>
          <w:tcPr>
            <w:tcW w:w="3604" w:type="dxa"/>
            <w:shd w:val="clear" w:color="auto" w:fill="D9E2F3" w:themeFill="accent1" w:themeFillTint="33"/>
          </w:tcPr>
          <w:p w:rsidR="00F50EB0" w:rsidRDefault="00F50EB0" w:rsidP="00405A45">
            <w:pPr>
              <w:tabs>
                <w:tab w:val="left" w:pos="5057"/>
              </w:tabs>
              <w:rPr>
                <w:rFonts w:cstheme="minorHAnsi"/>
                <w:sz w:val="18"/>
              </w:rPr>
            </w:pPr>
            <w:r>
              <w:rPr>
                <w:rFonts w:cstheme="minorHAnsi"/>
                <w:sz w:val="18"/>
              </w:rPr>
              <w:t>Year 4</w:t>
            </w:r>
          </w:p>
          <w:p w:rsidR="00F50EB0" w:rsidRPr="00F50EB0" w:rsidRDefault="00F50EB0" w:rsidP="00405A45">
            <w:pPr>
              <w:tabs>
                <w:tab w:val="left" w:pos="5057"/>
              </w:tabs>
              <w:rPr>
                <w:rFonts w:cstheme="minorHAnsi"/>
                <w:sz w:val="18"/>
              </w:rPr>
            </w:pPr>
            <w:r>
              <w:rPr>
                <w:rFonts w:cstheme="minorHAnsi"/>
                <w:sz w:val="18"/>
              </w:rPr>
              <w:t xml:space="preserve">Classification and changing habitats </w:t>
            </w:r>
          </w:p>
        </w:tc>
        <w:tc>
          <w:tcPr>
            <w:tcW w:w="3605" w:type="dxa"/>
            <w:shd w:val="clear" w:color="auto" w:fill="D9E2F3" w:themeFill="accent1" w:themeFillTint="33"/>
          </w:tcPr>
          <w:p w:rsidR="00F50EB0" w:rsidRDefault="00F50EB0" w:rsidP="00405A45">
            <w:pPr>
              <w:tabs>
                <w:tab w:val="left" w:pos="5057"/>
              </w:tabs>
              <w:rPr>
                <w:rFonts w:cstheme="minorHAnsi"/>
                <w:sz w:val="18"/>
              </w:rPr>
            </w:pPr>
            <w:r>
              <w:rPr>
                <w:rFonts w:cstheme="minorHAnsi"/>
                <w:sz w:val="18"/>
              </w:rPr>
              <w:t>Year 5</w:t>
            </w:r>
          </w:p>
          <w:p w:rsidR="00F50EB0" w:rsidRPr="00F50EB0" w:rsidRDefault="00F50EB0" w:rsidP="00405A45">
            <w:pPr>
              <w:tabs>
                <w:tab w:val="left" w:pos="5057"/>
              </w:tabs>
              <w:rPr>
                <w:rFonts w:cstheme="minorHAnsi"/>
                <w:sz w:val="18"/>
              </w:rPr>
            </w:pPr>
            <w:r>
              <w:rPr>
                <w:rFonts w:cstheme="minorHAnsi"/>
                <w:sz w:val="18"/>
              </w:rPr>
              <w:t xml:space="preserve">Life cycles and reproduction </w:t>
            </w:r>
          </w:p>
        </w:tc>
        <w:tc>
          <w:tcPr>
            <w:tcW w:w="3605" w:type="dxa"/>
            <w:shd w:val="clear" w:color="auto" w:fill="D9E2F3" w:themeFill="accent1" w:themeFillTint="33"/>
          </w:tcPr>
          <w:p w:rsidR="00F50EB0" w:rsidRDefault="00F50EB0" w:rsidP="00405A45">
            <w:pPr>
              <w:tabs>
                <w:tab w:val="left" w:pos="5057"/>
              </w:tabs>
              <w:rPr>
                <w:rFonts w:cstheme="minorHAnsi"/>
                <w:sz w:val="18"/>
              </w:rPr>
            </w:pPr>
            <w:r>
              <w:rPr>
                <w:rFonts w:cstheme="minorHAnsi"/>
                <w:sz w:val="18"/>
              </w:rPr>
              <w:t>Year 6</w:t>
            </w:r>
          </w:p>
          <w:p w:rsidR="00F50EB0" w:rsidRDefault="00F50EB0" w:rsidP="00405A45">
            <w:pPr>
              <w:tabs>
                <w:tab w:val="left" w:pos="5057"/>
              </w:tabs>
              <w:rPr>
                <w:rFonts w:cstheme="minorHAnsi"/>
                <w:sz w:val="18"/>
              </w:rPr>
            </w:pPr>
            <w:r>
              <w:rPr>
                <w:rFonts w:cstheme="minorHAnsi"/>
                <w:sz w:val="18"/>
              </w:rPr>
              <w:t>Classifying big and small</w:t>
            </w:r>
          </w:p>
          <w:p w:rsidR="00F50EB0" w:rsidRPr="00F50EB0" w:rsidRDefault="00F50EB0" w:rsidP="00405A45">
            <w:pPr>
              <w:tabs>
                <w:tab w:val="left" w:pos="5057"/>
              </w:tabs>
              <w:rPr>
                <w:rFonts w:cstheme="minorHAnsi"/>
                <w:sz w:val="18"/>
              </w:rPr>
            </w:pPr>
            <w:r>
              <w:rPr>
                <w:rFonts w:cstheme="minorHAnsi"/>
                <w:sz w:val="18"/>
              </w:rPr>
              <w:t xml:space="preserve">Evolution and inheritance </w:t>
            </w:r>
          </w:p>
        </w:tc>
      </w:tr>
      <w:tr w:rsidR="00F50EB0" w:rsidTr="00F50EB0">
        <w:trPr>
          <w:trHeight w:val="612"/>
        </w:trPr>
        <w:tc>
          <w:tcPr>
            <w:tcW w:w="3604" w:type="dxa"/>
          </w:tcPr>
          <w:p w:rsidR="00F50EB0" w:rsidRPr="009518B9" w:rsidRDefault="00F50EB0" w:rsidP="00405A45">
            <w:pPr>
              <w:tabs>
                <w:tab w:val="left" w:pos="5057"/>
              </w:tabs>
              <w:rPr>
                <w:sz w:val="18"/>
              </w:rPr>
            </w:pPr>
            <w:r w:rsidRPr="009518B9">
              <w:rPr>
                <w:sz w:val="18"/>
              </w:rPr>
              <w:t xml:space="preserve">To begin to understand some of the life processes, including movement, reproduction, sensitivity, growth, excretion and nutrition. </w:t>
            </w:r>
          </w:p>
          <w:p w:rsidR="00F50EB0" w:rsidRPr="009518B9" w:rsidRDefault="00F50EB0" w:rsidP="00405A45">
            <w:pPr>
              <w:tabs>
                <w:tab w:val="left" w:pos="5057"/>
              </w:tabs>
              <w:rPr>
                <w:sz w:val="18"/>
              </w:rPr>
            </w:pPr>
            <w:r w:rsidRPr="009518B9">
              <w:rPr>
                <w:sz w:val="18"/>
              </w:rPr>
              <w:t>To know the difference between things that are living, dead, and things that have never been alive, using some of the life processes.</w:t>
            </w:r>
          </w:p>
          <w:p w:rsidR="00F50EB0" w:rsidRPr="009518B9" w:rsidRDefault="00F50EB0" w:rsidP="00405A45">
            <w:pPr>
              <w:tabs>
                <w:tab w:val="left" w:pos="5057"/>
              </w:tabs>
              <w:rPr>
                <w:rFonts w:cstheme="minorHAnsi"/>
                <w:sz w:val="18"/>
              </w:rPr>
            </w:pPr>
          </w:p>
          <w:p w:rsidR="00F50EB0" w:rsidRPr="009518B9" w:rsidRDefault="00F50EB0" w:rsidP="00405A45">
            <w:pPr>
              <w:tabs>
                <w:tab w:val="left" w:pos="5057"/>
              </w:tabs>
              <w:rPr>
                <w:sz w:val="18"/>
              </w:rPr>
            </w:pPr>
            <w:r w:rsidRPr="009518B9">
              <w:rPr>
                <w:sz w:val="18"/>
              </w:rPr>
              <w:t>To know a variety of plants and animals and describe some differences</w:t>
            </w:r>
          </w:p>
          <w:p w:rsidR="00F50EB0" w:rsidRPr="009518B9" w:rsidRDefault="00F50EB0" w:rsidP="00405A45">
            <w:pPr>
              <w:tabs>
                <w:tab w:val="left" w:pos="5057"/>
              </w:tabs>
              <w:rPr>
                <w:rFonts w:cstheme="minorHAnsi"/>
                <w:sz w:val="18"/>
              </w:rPr>
            </w:pPr>
          </w:p>
          <w:p w:rsidR="00F50EB0" w:rsidRPr="009518B9" w:rsidRDefault="00F50EB0" w:rsidP="00405A45">
            <w:pPr>
              <w:tabs>
                <w:tab w:val="left" w:pos="5057"/>
              </w:tabs>
              <w:rPr>
                <w:sz w:val="18"/>
              </w:rPr>
            </w:pPr>
            <w:r w:rsidRPr="009518B9">
              <w:rPr>
                <w:sz w:val="18"/>
              </w:rPr>
              <w:t xml:space="preserve">To name a variety of habitats, including woodland, ocean, rainforest and seashore. </w:t>
            </w:r>
          </w:p>
          <w:p w:rsidR="00F50EB0" w:rsidRPr="009518B9" w:rsidRDefault="00F50EB0" w:rsidP="00405A45">
            <w:pPr>
              <w:tabs>
                <w:tab w:val="left" w:pos="5057"/>
              </w:tabs>
              <w:rPr>
                <w:sz w:val="18"/>
              </w:rPr>
            </w:pPr>
            <w:r w:rsidRPr="009518B9">
              <w:rPr>
                <w:sz w:val="18"/>
              </w:rPr>
              <w:t xml:space="preserve">To know that a habitat is the environment where an animal or plant lives/ grows, because it provides what they need to survive. To know that a micro-habitat is a very small habitat (e.g. stones, logs and leaf litter). </w:t>
            </w:r>
          </w:p>
          <w:p w:rsidR="00F50EB0" w:rsidRPr="009518B9" w:rsidRDefault="00F50EB0" w:rsidP="00405A45">
            <w:pPr>
              <w:tabs>
                <w:tab w:val="left" w:pos="5057"/>
              </w:tabs>
              <w:rPr>
                <w:sz w:val="18"/>
              </w:rPr>
            </w:pPr>
            <w:r w:rsidRPr="009518B9">
              <w:rPr>
                <w:sz w:val="18"/>
              </w:rPr>
              <w:t xml:space="preserve">To know that living things depend upon each other (e.g. for food, shelter.) </w:t>
            </w:r>
          </w:p>
          <w:p w:rsidR="00F50EB0" w:rsidRPr="009518B9" w:rsidRDefault="00F50EB0" w:rsidP="00405A45">
            <w:pPr>
              <w:tabs>
                <w:tab w:val="left" w:pos="5057"/>
              </w:tabs>
              <w:rPr>
                <w:rFonts w:cstheme="minorHAnsi"/>
                <w:sz w:val="18"/>
              </w:rPr>
            </w:pPr>
            <w:r w:rsidRPr="009518B9">
              <w:rPr>
                <w:sz w:val="18"/>
              </w:rPr>
              <w:t>To understand that a food chain can be used to show how animals obtain food from eating either plants and/or other animals</w:t>
            </w:r>
          </w:p>
        </w:tc>
        <w:tc>
          <w:tcPr>
            <w:tcW w:w="3604" w:type="dxa"/>
          </w:tcPr>
          <w:p w:rsidR="00F50EB0" w:rsidRPr="009518B9" w:rsidRDefault="00F50EB0" w:rsidP="00405A45">
            <w:pPr>
              <w:tabs>
                <w:tab w:val="left" w:pos="5057"/>
              </w:tabs>
              <w:rPr>
                <w:sz w:val="18"/>
              </w:rPr>
            </w:pPr>
            <w:r w:rsidRPr="009518B9">
              <w:rPr>
                <w:sz w:val="18"/>
              </w:rPr>
              <w:t xml:space="preserve">To know that living things can be grouped in different ways. </w:t>
            </w:r>
          </w:p>
          <w:p w:rsidR="00F50EB0" w:rsidRPr="009518B9" w:rsidRDefault="00F50EB0" w:rsidP="00405A45">
            <w:pPr>
              <w:tabs>
                <w:tab w:val="left" w:pos="5057"/>
              </w:tabs>
              <w:rPr>
                <w:sz w:val="18"/>
              </w:rPr>
            </w:pPr>
            <w:r w:rsidRPr="009518B9">
              <w:rPr>
                <w:sz w:val="18"/>
              </w:rPr>
              <w:t xml:space="preserve">To know that a classification key can be used to group and identify plants and animals. </w:t>
            </w:r>
          </w:p>
          <w:p w:rsidR="00F50EB0" w:rsidRPr="009518B9" w:rsidRDefault="00F50EB0" w:rsidP="00405A45">
            <w:pPr>
              <w:tabs>
                <w:tab w:val="left" w:pos="5057"/>
              </w:tabs>
              <w:rPr>
                <w:sz w:val="18"/>
              </w:rPr>
            </w:pPr>
            <w:r w:rsidRPr="009518B9">
              <w:rPr>
                <w:sz w:val="18"/>
              </w:rPr>
              <w:t xml:space="preserve">To know that vertebrates are animals which have a backbone and invertebrates are animals which do not have a backbone. </w:t>
            </w:r>
          </w:p>
          <w:p w:rsidR="00F50EB0" w:rsidRPr="009518B9" w:rsidRDefault="00F50EB0" w:rsidP="00405A45">
            <w:pPr>
              <w:tabs>
                <w:tab w:val="left" w:pos="5057"/>
              </w:tabs>
              <w:rPr>
                <w:sz w:val="18"/>
              </w:rPr>
            </w:pPr>
            <w:r w:rsidRPr="009518B9">
              <w:rPr>
                <w:sz w:val="18"/>
              </w:rPr>
              <w:t xml:space="preserve">To know that plants can be grouped into flowering or non-flowering varieties. </w:t>
            </w:r>
          </w:p>
          <w:p w:rsidR="00F50EB0" w:rsidRPr="009518B9" w:rsidRDefault="00F50EB0" w:rsidP="00405A45">
            <w:pPr>
              <w:tabs>
                <w:tab w:val="left" w:pos="5057"/>
              </w:tabs>
              <w:rPr>
                <w:sz w:val="18"/>
              </w:rPr>
            </w:pPr>
            <w:r w:rsidRPr="009518B9">
              <w:rPr>
                <w:sz w:val="18"/>
              </w:rPr>
              <w:t xml:space="preserve">To know that flowering plants include grasses and non-flowering plants includes ferns and mosses. </w:t>
            </w:r>
          </w:p>
          <w:p w:rsidR="00F50EB0" w:rsidRPr="009518B9" w:rsidRDefault="00F50EB0" w:rsidP="00405A45">
            <w:pPr>
              <w:tabs>
                <w:tab w:val="left" w:pos="5057"/>
              </w:tabs>
              <w:rPr>
                <w:sz w:val="18"/>
              </w:rPr>
            </w:pPr>
            <w:r w:rsidRPr="009518B9">
              <w:rPr>
                <w:sz w:val="18"/>
              </w:rPr>
              <w:t xml:space="preserve">To know that there are five main vertebrate groups: birds, mammals, reptiles, amphibians and fish. </w:t>
            </w:r>
          </w:p>
          <w:p w:rsidR="00F50EB0" w:rsidRPr="009518B9" w:rsidRDefault="00F50EB0" w:rsidP="00405A45">
            <w:pPr>
              <w:tabs>
                <w:tab w:val="left" w:pos="5057"/>
              </w:tabs>
              <w:rPr>
                <w:sz w:val="18"/>
              </w:rPr>
            </w:pPr>
            <w:r w:rsidRPr="009518B9">
              <w:rPr>
                <w:sz w:val="18"/>
              </w:rPr>
              <w:t>To know that invertebrate groups include snails, slugs, worms, spiders and insects</w:t>
            </w:r>
          </w:p>
          <w:p w:rsidR="00F50EB0" w:rsidRPr="009518B9" w:rsidRDefault="00F50EB0" w:rsidP="00405A45">
            <w:pPr>
              <w:tabs>
                <w:tab w:val="left" w:pos="5057"/>
              </w:tabs>
              <w:rPr>
                <w:rFonts w:cstheme="minorHAnsi"/>
                <w:sz w:val="18"/>
              </w:rPr>
            </w:pPr>
          </w:p>
          <w:p w:rsidR="009518B9" w:rsidRPr="009518B9" w:rsidRDefault="009518B9" w:rsidP="00405A45">
            <w:pPr>
              <w:tabs>
                <w:tab w:val="left" w:pos="5057"/>
              </w:tabs>
              <w:rPr>
                <w:sz w:val="18"/>
              </w:rPr>
            </w:pPr>
            <w:r w:rsidRPr="009518B9">
              <w:rPr>
                <w:sz w:val="18"/>
              </w:rPr>
              <w:t xml:space="preserve">To know that habitats can change throughout the year and this can be dangerous for living things. </w:t>
            </w:r>
          </w:p>
          <w:p w:rsidR="00F50EB0" w:rsidRPr="009518B9" w:rsidRDefault="009518B9" w:rsidP="00405A45">
            <w:pPr>
              <w:tabs>
                <w:tab w:val="left" w:pos="5057"/>
              </w:tabs>
              <w:rPr>
                <w:rFonts w:cstheme="minorHAnsi"/>
                <w:sz w:val="18"/>
              </w:rPr>
            </w:pPr>
            <w:r w:rsidRPr="009518B9">
              <w:rPr>
                <w:sz w:val="18"/>
              </w:rPr>
              <w:t>To know that humans can have both a positive and negative impact on the environment.</w:t>
            </w:r>
          </w:p>
        </w:tc>
        <w:tc>
          <w:tcPr>
            <w:tcW w:w="3605" w:type="dxa"/>
          </w:tcPr>
          <w:p w:rsidR="009518B9" w:rsidRDefault="009518B9" w:rsidP="00405A45">
            <w:pPr>
              <w:tabs>
                <w:tab w:val="left" w:pos="5057"/>
              </w:tabs>
            </w:pPr>
            <w:r>
              <w:t xml:space="preserve">To know that a life cycle shows the changes an animal or plant goes through until the reproduction of a new generation when the cycle starts again. </w:t>
            </w:r>
          </w:p>
          <w:p w:rsidR="009518B9" w:rsidRDefault="009518B9" w:rsidP="00405A45">
            <w:pPr>
              <w:tabs>
                <w:tab w:val="left" w:pos="5057"/>
              </w:tabs>
            </w:pPr>
            <w:r>
              <w:t xml:space="preserve">To know that all living things must reproduce for the species to survive. To know that sexual reproduction requires two parents, whereas asexual reproduction only requires one parent. </w:t>
            </w:r>
          </w:p>
          <w:p w:rsidR="00F50EB0" w:rsidRPr="00F50EB0" w:rsidRDefault="009518B9" w:rsidP="00405A45">
            <w:pPr>
              <w:tabs>
                <w:tab w:val="left" w:pos="5057"/>
              </w:tabs>
              <w:rPr>
                <w:rFonts w:cstheme="minorHAnsi"/>
                <w:sz w:val="18"/>
              </w:rPr>
            </w:pPr>
            <w:r>
              <w:t>To know that there are different processes plants and animals use to reproduce (asexual and sexual reproduction)</w:t>
            </w:r>
          </w:p>
        </w:tc>
        <w:tc>
          <w:tcPr>
            <w:tcW w:w="3605" w:type="dxa"/>
          </w:tcPr>
          <w:p w:rsidR="009518B9" w:rsidRPr="009518B9" w:rsidRDefault="009518B9" w:rsidP="00405A45">
            <w:pPr>
              <w:tabs>
                <w:tab w:val="left" w:pos="5057"/>
              </w:tabs>
              <w:rPr>
                <w:sz w:val="18"/>
              </w:rPr>
            </w:pPr>
            <w:r w:rsidRPr="009518B9">
              <w:rPr>
                <w:sz w:val="18"/>
              </w:rPr>
              <w:t xml:space="preserve">To know that ‘organism’ is a term used to refer to an individual living thing. </w:t>
            </w:r>
          </w:p>
          <w:p w:rsidR="009518B9" w:rsidRPr="009518B9" w:rsidRDefault="009518B9" w:rsidP="00405A45">
            <w:pPr>
              <w:tabs>
                <w:tab w:val="left" w:pos="5057"/>
              </w:tabs>
              <w:rPr>
                <w:sz w:val="18"/>
              </w:rPr>
            </w:pPr>
            <w:r w:rsidRPr="009518B9">
              <w:rPr>
                <w:sz w:val="18"/>
              </w:rPr>
              <w:t xml:space="preserve">To know that micro-organisms are incredibly small and cannot usually be seen by the naked eye. </w:t>
            </w:r>
          </w:p>
          <w:p w:rsidR="00F50EB0" w:rsidRPr="009518B9" w:rsidRDefault="009518B9" w:rsidP="00405A45">
            <w:pPr>
              <w:tabs>
                <w:tab w:val="left" w:pos="5057"/>
              </w:tabs>
              <w:rPr>
                <w:sz w:val="18"/>
              </w:rPr>
            </w:pPr>
            <w:r w:rsidRPr="009518B9">
              <w:rPr>
                <w:sz w:val="18"/>
              </w:rPr>
              <w:t>To know the characteristics of the different groups of vertebrates and commonly found invertebrates.</w:t>
            </w:r>
          </w:p>
          <w:p w:rsidR="009518B9" w:rsidRPr="009518B9" w:rsidRDefault="009518B9" w:rsidP="00405A45">
            <w:pPr>
              <w:tabs>
                <w:tab w:val="left" w:pos="5057"/>
              </w:tabs>
              <w:rPr>
                <w:rFonts w:cstheme="minorHAnsi"/>
                <w:sz w:val="18"/>
              </w:rPr>
            </w:pPr>
          </w:p>
          <w:p w:rsidR="009518B9" w:rsidRPr="009518B9" w:rsidRDefault="009518B9" w:rsidP="00405A45">
            <w:pPr>
              <w:tabs>
                <w:tab w:val="left" w:pos="5057"/>
              </w:tabs>
              <w:rPr>
                <w:sz w:val="18"/>
              </w:rPr>
            </w:pPr>
            <w:r w:rsidRPr="009518B9">
              <w:rPr>
                <w:sz w:val="18"/>
              </w:rPr>
              <w:t xml:space="preserve">To know that living things have changed over time. </w:t>
            </w:r>
          </w:p>
          <w:p w:rsidR="009518B9" w:rsidRPr="009518B9" w:rsidRDefault="009518B9" w:rsidP="00405A45">
            <w:pPr>
              <w:tabs>
                <w:tab w:val="left" w:pos="5057"/>
              </w:tabs>
              <w:rPr>
                <w:sz w:val="18"/>
              </w:rPr>
            </w:pPr>
            <w:r w:rsidRPr="009518B9">
              <w:rPr>
                <w:sz w:val="18"/>
              </w:rPr>
              <w:t xml:space="preserve">To know that fossils provide us with information about living things that inhabited the Earth millions of years ago. </w:t>
            </w:r>
          </w:p>
          <w:p w:rsidR="009518B9" w:rsidRPr="009518B9" w:rsidRDefault="009518B9" w:rsidP="00405A45">
            <w:pPr>
              <w:tabs>
                <w:tab w:val="left" w:pos="5057"/>
              </w:tabs>
              <w:rPr>
                <w:sz w:val="18"/>
              </w:rPr>
            </w:pPr>
            <w:r w:rsidRPr="009518B9">
              <w:rPr>
                <w:sz w:val="18"/>
              </w:rPr>
              <w:t xml:space="preserve">To know that characteristics are passed from parents to their offspring, but that all offspring vary from their parents. </w:t>
            </w:r>
          </w:p>
          <w:p w:rsidR="009518B9" w:rsidRPr="009518B9" w:rsidRDefault="009518B9" w:rsidP="00405A45">
            <w:pPr>
              <w:tabs>
                <w:tab w:val="left" w:pos="5057"/>
              </w:tabs>
              <w:rPr>
                <w:sz w:val="18"/>
              </w:rPr>
            </w:pPr>
            <w:r w:rsidRPr="009518B9">
              <w:rPr>
                <w:sz w:val="18"/>
              </w:rPr>
              <w:t>To know that over time, variation in offspring can affect animals’ chances of survival in particular environments.</w:t>
            </w:r>
          </w:p>
          <w:p w:rsidR="009518B9" w:rsidRPr="009518B9" w:rsidRDefault="009518B9" w:rsidP="00405A45">
            <w:pPr>
              <w:tabs>
                <w:tab w:val="left" w:pos="5057"/>
              </w:tabs>
              <w:rPr>
                <w:rFonts w:cstheme="minorHAnsi"/>
                <w:sz w:val="18"/>
              </w:rPr>
            </w:pPr>
          </w:p>
          <w:p w:rsidR="009518B9" w:rsidRPr="009518B9" w:rsidRDefault="009518B9" w:rsidP="00405A45">
            <w:pPr>
              <w:tabs>
                <w:tab w:val="left" w:pos="5057"/>
              </w:tabs>
              <w:rPr>
                <w:rFonts w:cstheme="minorHAnsi"/>
                <w:sz w:val="18"/>
              </w:rPr>
            </w:pPr>
            <w:r w:rsidRPr="009518B9">
              <w:rPr>
                <w:sz w:val="18"/>
              </w:rPr>
              <w:t>To know that animals and plants have adapted to suit their environment over many millions of years and that this process can be called evolution.</w:t>
            </w:r>
          </w:p>
        </w:tc>
      </w:tr>
    </w:tbl>
    <w:p w:rsidR="00F50EB0" w:rsidRDefault="003D4219" w:rsidP="00405A45">
      <w:pPr>
        <w:tabs>
          <w:tab w:val="left" w:pos="5057"/>
        </w:tabs>
        <w:rPr>
          <w:rFonts w:ascii="Comic Sans MS" w:hAnsi="Comic Sans MS"/>
          <w:sz w:val="28"/>
        </w:rPr>
      </w:pPr>
      <w:r>
        <w:rPr>
          <w:rFonts w:ascii="Comic Sans MS" w:hAnsi="Comic Sans MS"/>
          <w:noProof/>
          <w:sz w:val="28"/>
        </w:rPr>
        <mc:AlternateContent>
          <mc:Choice Requires="wps">
            <w:drawing>
              <wp:anchor distT="0" distB="0" distL="114300" distR="114300" simplePos="0" relativeHeight="251665408" behindDoc="0" locked="0" layoutInCell="1" allowOverlap="1">
                <wp:simplePos x="0" y="0"/>
                <wp:positionH relativeFrom="column">
                  <wp:posOffset>-478465</wp:posOffset>
                </wp:positionH>
                <wp:positionV relativeFrom="paragraph">
                  <wp:posOffset>-4822352</wp:posOffset>
                </wp:positionV>
                <wp:extent cx="9909544" cy="6549655"/>
                <wp:effectExtent l="19050" t="19050" r="15875" b="22860"/>
                <wp:wrapNone/>
                <wp:docPr id="5" name="Rectangle 5"/>
                <wp:cNvGraphicFramePr/>
                <a:graphic xmlns:a="http://schemas.openxmlformats.org/drawingml/2006/main">
                  <a:graphicData uri="http://schemas.microsoft.com/office/word/2010/wordprocessingShape">
                    <wps:wsp>
                      <wps:cNvSpPr/>
                      <wps:spPr>
                        <a:xfrm>
                          <a:off x="0" y="0"/>
                          <a:ext cx="9909544" cy="6549655"/>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BC6335" id="Rectangle 5" o:spid="_x0000_s1026" style="position:absolute;margin-left:-37.65pt;margin-top:-379.7pt;width:780.3pt;height:515.7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" filled="f" strokecolor="#4472c4 [3204]" strokeweight="2.25pt"/>
            </w:pict>
          </mc:Fallback>
        </mc:AlternateContent>
      </w:r>
    </w:p>
    <w:p w:rsidR="009518B9" w:rsidRDefault="009518B9" w:rsidP="00405A45">
      <w:pPr>
        <w:tabs>
          <w:tab w:val="left" w:pos="5057"/>
        </w:tabs>
        <w:rPr>
          <w:rFonts w:ascii="Comic Sans MS" w:hAnsi="Comic Sans MS"/>
          <w:sz w:val="28"/>
        </w:rPr>
      </w:pPr>
    </w:p>
    <w:p w:rsidR="009518B9" w:rsidRDefault="009518B9" w:rsidP="00405A45">
      <w:pPr>
        <w:tabs>
          <w:tab w:val="left" w:pos="5057"/>
        </w:tabs>
        <w:rPr>
          <w:rFonts w:ascii="Comic Sans MS" w:hAnsi="Comic Sans MS"/>
          <w:sz w:val="28"/>
        </w:rPr>
      </w:pPr>
    </w:p>
    <w:p w:rsidR="009518B9" w:rsidRDefault="009518B9" w:rsidP="00405A45">
      <w:pPr>
        <w:tabs>
          <w:tab w:val="left" w:pos="5057"/>
        </w:tabs>
        <w:rPr>
          <w:rFonts w:ascii="Comic Sans MS" w:hAnsi="Comic Sans MS"/>
          <w:sz w:val="28"/>
        </w:rPr>
      </w:pPr>
    </w:p>
    <w:tbl>
      <w:tblPr>
        <w:tblStyle w:val="TableGrid"/>
        <w:tblW w:w="14592" w:type="dxa"/>
        <w:tblLook w:val="04A0" w:firstRow="1" w:lastRow="0" w:firstColumn="1" w:lastColumn="0" w:noHBand="0" w:noVBand="1"/>
      </w:tblPr>
      <w:tblGrid>
        <w:gridCol w:w="2917"/>
        <w:gridCol w:w="2917"/>
        <w:gridCol w:w="2917"/>
        <w:gridCol w:w="2919"/>
        <w:gridCol w:w="2922"/>
      </w:tblGrid>
      <w:tr w:rsidR="009518B9" w:rsidTr="009518B9">
        <w:trPr>
          <w:trHeight w:val="699"/>
        </w:trPr>
        <w:tc>
          <w:tcPr>
            <w:tcW w:w="14592" w:type="dxa"/>
            <w:gridSpan w:val="5"/>
            <w:shd w:val="clear" w:color="auto" w:fill="FFFF00"/>
          </w:tcPr>
          <w:p w:rsidR="009518B9" w:rsidRPr="00A828AB" w:rsidRDefault="003D4219" w:rsidP="00405A45">
            <w:pPr>
              <w:tabs>
                <w:tab w:val="left" w:pos="5057"/>
              </w:tabs>
              <w:rPr>
                <w:rFonts w:asciiTheme="majorHAnsi" w:hAnsiTheme="majorHAnsi" w:cstheme="majorHAnsi"/>
                <w:sz w:val="24"/>
              </w:rPr>
            </w:pPr>
            <w:r>
              <w:rPr>
                <w:rFonts w:asciiTheme="majorHAnsi" w:hAnsiTheme="majorHAnsi" w:cstheme="majorHAnsi"/>
                <w:noProof/>
                <w:sz w:val="24"/>
              </w:rPr>
              <w:lastRenderedPageBreak/>
              <mc:AlternateContent>
                <mc:Choice Requires="wps">
                  <w:drawing>
                    <wp:anchor distT="0" distB="0" distL="114300" distR="114300" simplePos="0" relativeHeight="251666432" behindDoc="0" locked="0" layoutInCell="1" allowOverlap="1">
                      <wp:simplePos x="0" y="0"/>
                      <wp:positionH relativeFrom="column">
                        <wp:posOffset>-507690</wp:posOffset>
                      </wp:positionH>
                      <wp:positionV relativeFrom="paragraph">
                        <wp:posOffset>-835690</wp:posOffset>
                      </wp:positionV>
                      <wp:extent cx="10015870" cy="7038754"/>
                      <wp:effectExtent l="19050" t="19050" r="23495" b="10160"/>
                      <wp:wrapNone/>
                      <wp:docPr id="6" name="Rectangle 6"/>
                      <wp:cNvGraphicFramePr/>
                      <a:graphic xmlns:a="http://schemas.openxmlformats.org/drawingml/2006/main">
                        <a:graphicData uri="http://schemas.microsoft.com/office/word/2010/wordprocessingShape">
                          <wps:wsp>
                            <wps:cNvSpPr/>
                            <wps:spPr>
                              <a:xfrm>
                                <a:off x="0" y="0"/>
                                <a:ext cx="10015870" cy="7038754"/>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52AA46" id="Rectangle 6" o:spid="_x0000_s1026" style="position:absolute;margin-left:-40pt;margin-top:-65.8pt;width:788.65pt;height:554.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" filled="f" strokecolor="#4472c4 [3204]" strokeweight="2.25pt"/>
                  </w:pict>
                </mc:Fallback>
              </mc:AlternateContent>
            </w:r>
            <w:r w:rsidR="009518B9" w:rsidRPr="00A828AB">
              <w:rPr>
                <w:rFonts w:asciiTheme="majorHAnsi" w:hAnsiTheme="majorHAnsi" w:cstheme="majorHAnsi"/>
                <w:sz w:val="24"/>
              </w:rPr>
              <w:t xml:space="preserve">Materials </w:t>
            </w:r>
          </w:p>
          <w:p w:rsidR="009518B9" w:rsidRPr="009518B9" w:rsidRDefault="009518B9" w:rsidP="00405A45">
            <w:pPr>
              <w:tabs>
                <w:tab w:val="left" w:pos="5057"/>
              </w:tabs>
              <w:rPr>
                <w:rFonts w:asciiTheme="majorHAnsi" w:hAnsiTheme="majorHAnsi" w:cstheme="majorHAnsi"/>
                <w:sz w:val="18"/>
              </w:rPr>
            </w:pPr>
          </w:p>
        </w:tc>
      </w:tr>
      <w:tr w:rsidR="009518B9" w:rsidTr="009518B9">
        <w:trPr>
          <w:trHeight w:val="440"/>
        </w:trPr>
        <w:tc>
          <w:tcPr>
            <w:tcW w:w="2917" w:type="dxa"/>
            <w:shd w:val="clear" w:color="auto" w:fill="D9E2F3" w:themeFill="accent1" w:themeFillTint="33"/>
          </w:tcPr>
          <w:p w:rsidR="009518B9" w:rsidRDefault="009518B9" w:rsidP="00405A45">
            <w:pPr>
              <w:tabs>
                <w:tab w:val="left" w:pos="5057"/>
              </w:tabs>
              <w:rPr>
                <w:rFonts w:asciiTheme="majorHAnsi" w:hAnsiTheme="majorHAnsi" w:cstheme="majorHAnsi"/>
                <w:sz w:val="18"/>
              </w:rPr>
            </w:pPr>
            <w:r>
              <w:rPr>
                <w:rFonts w:asciiTheme="majorHAnsi" w:hAnsiTheme="majorHAnsi" w:cstheme="majorHAnsi"/>
                <w:sz w:val="18"/>
              </w:rPr>
              <w:t>Year 1</w:t>
            </w:r>
          </w:p>
          <w:p w:rsidR="009518B9" w:rsidRPr="009518B9" w:rsidRDefault="009518B9" w:rsidP="00405A45">
            <w:pPr>
              <w:tabs>
                <w:tab w:val="left" w:pos="5057"/>
              </w:tabs>
              <w:rPr>
                <w:rFonts w:asciiTheme="majorHAnsi" w:hAnsiTheme="majorHAnsi" w:cstheme="majorHAnsi"/>
                <w:sz w:val="18"/>
              </w:rPr>
            </w:pPr>
            <w:r>
              <w:rPr>
                <w:rFonts w:asciiTheme="majorHAnsi" w:hAnsiTheme="majorHAnsi" w:cstheme="majorHAnsi"/>
                <w:sz w:val="18"/>
              </w:rPr>
              <w:t xml:space="preserve">Everyday materials </w:t>
            </w:r>
          </w:p>
        </w:tc>
        <w:tc>
          <w:tcPr>
            <w:tcW w:w="2917" w:type="dxa"/>
            <w:shd w:val="clear" w:color="auto" w:fill="D9E2F3" w:themeFill="accent1" w:themeFillTint="33"/>
          </w:tcPr>
          <w:p w:rsidR="009518B9" w:rsidRDefault="009518B9" w:rsidP="00405A45">
            <w:pPr>
              <w:tabs>
                <w:tab w:val="left" w:pos="5057"/>
              </w:tabs>
              <w:rPr>
                <w:rFonts w:asciiTheme="majorHAnsi" w:hAnsiTheme="majorHAnsi" w:cstheme="majorHAnsi"/>
                <w:sz w:val="18"/>
              </w:rPr>
            </w:pPr>
            <w:r>
              <w:rPr>
                <w:rFonts w:asciiTheme="majorHAnsi" w:hAnsiTheme="majorHAnsi" w:cstheme="majorHAnsi"/>
                <w:sz w:val="18"/>
              </w:rPr>
              <w:t>Year 2</w:t>
            </w:r>
          </w:p>
          <w:p w:rsidR="009518B9" w:rsidRPr="009518B9" w:rsidRDefault="009518B9" w:rsidP="00405A45">
            <w:pPr>
              <w:tabs>
                <w:tab w:val="left" w:pos="5057"/>
              </w:tabs>
              <w:rPr>
                <w:rFonts w:asciiTheme="majorHAnsi" w:hAnsiTheme="majorHAnsi" w:cstheme="majorHAnsi"/>
                <w:sz w:val="18"/>
              </w:rPr>
            </w:pPr>
            <w:r>
              <w:rPr>
                <w:rFonts w:asciiTheme="majorHAnsi" w:hAnsiTheme="majorHAnsi" w:cstheme="majorHAnsi"/>
                <w:sz w:val="18"/>
              </w:rPr>
              <w:t xml:space="preserve">Uses of everyday materials </w:t>
            </w:r>
          </w:p>
        </w:tc>
        <w:tc>
          <w:tcPr>
            <w:tcW w:w="2917" w:type="dxa"/>
            <w:shd w:val="clear" w:color="auto" w:fill="D9E2F3" w:themeFill="accent1" w:themeFillTint="33"/>
          </w:tcPr>
          <w:p w:rsidR="009518B9" w:rsidRDefault="009518B9" w:rsidP="00405A45">
            <w:pPr>
              <w:tabs>
                <w:tab w:val="left" w:pos="5057"/>
              </w:tabs>
              <w:rPr>
                <w:rFonts w:asciiTheme="majorHAnsi" w:hAnsiTheme="majorHAnsi" w:cstheme="majorHAnsi"/>
                <w:sz w:val="18"/>
              </w:rPr>
            </w:pPr>
            <w:r>
              <w:rPr>
                <w:rFonts w:asciiTheme="majorHAnsi" w:hAnsiTheme="majorHAnsi" w:cstheme="majorHAnsi"/>
                <w:sz w:val="18"/>
              </w:rPr>
              <w:t>Year 3</w:t>
            </w:r>
          </w:p>
          <w:p w:rsidR="009518B9" w:rsidRPr="009518B9" w:rsidRDefault="009518B9" w:rsidP="00405A45">
            <w:pPr>
              <w:tabs>
                <w:tab w:val="left" w:pos="5057"/>
              </w:tabs>
              <w:rPr>
                <w:rFonts w:asciiTheme="majorHAnsi" w:hAnsiTheme="majorHAnsi" w:cstheme="majorHAnsi"/>
                <w:sz w:val="18"/>
              </w:rPr>
            </w:pPr>
            <w:r>
              <w:rPr>
                <w:rFonts w:asciiTheme="majorHAnsi" w:hAnsiTheme="majorHAnsi" w:cstheme="majorHAnsi"/>
                <w:sz w:val="18"/>
              </w:rPr>
              <w:t xml:space="preserve">Rocks and soil </w:t>
            </w:r>
          </w:p>
        </w:tc>
        <w:tc>
          <w:tcPr>
            <w:tcW w:w="2919" w:type="dxa"/>
            <w:shd w:val="clear" w:color="auto" w:fill="D9E2F3" w:themeFill="accent1" w:themeFillTint="33"/>
          </w:tcPr>
          <w:p w:rsidR="009518B9" w:rsidRDefault="009518B9" w:rsidP="00405A45">
            <w:pPr>
              <w:tabs>
                <w:tab w:val="left" w:pos="5057"/>
              </w:tabs>
              <w:rPr>
                <w:rFonts w:asciiTheme="majorHAnsi" w:hAnsiTheme="majorHAnsi" w:cstheme="majorHAnsi"/>
                <w:sz w:val="18"/>
              </w:rPr>
            </w:pPr>
            <w:r>
              <w:rPr>
                <w:rFonts w:asciiTheme="majorHAnsi" w:hAnsiTheme="majorHAnsi" w:cstheme="majorHAnsi"/>
                <w:sz w:val="18"/>
              </w:rPr>
              <w:t>Year 4</w:t>
            </w:r>
          </w:p>
          <w:p w:rsidR="009518B9" w:rsidRPr="009518B9" w:rsidRDefault="009518B9" w:rsidP="00405A45">
            <w:pPr>
              <w:tabs>
                <w:tab w:val="left" w:pos="5057"/>
              </w:tabs>
              <w:rPr>
                <w:rFonts w:asciiTheme="majorHAnsi" w:hAnsiTheme="majorHAnsi" w:cstheme="majorHAnsi"/>
                <w:sz w:val="18"/>
              </w:rPr>
            </w:pPr>
            <w:r>
              <w:rPr>
                <w:rFonts w:asciiTheme="majorHAnsi" w:hAnsiTheme="majorHAnsi" w:cstheme="majorHAnsi"/>
                <w:sz w:val="18"/>
              </w:rPr>
              <w:t>States of matter</w:t>
            </w:r>
          </w:p>
        </w:tc>
        <w:tc>
          <w:tcPr>
            <w:tcW w:w="2922" w:type="dxa"/>
            <w:shd w:val="clear" w:color="auto" w:fill="D9E2F3" w:themeFill="accent1" w:themeFillTint="33"/>
          </w:tcPr>
          <w:p w:rsidR="009518B9" w:rsidRDefault="009518B9" w:rsidP="00405A45">
            <w:pPr>
              <w:tabs>
                <w:tab w:val="left" w:pos="5057"/>
              </w:tabs>
              <w:rPr>
                <w:rFonts w:asciiTheme="majorHAnsi" w:hAnsiTheme="majorHAnsi" w:cstheme="majorHAnsi"/>
                <w:sz w:val="18"/>
              </w:rPr>
            </w:pPr>
            <w:r>
              <w:rPr>
                <w:rFonts w:asciiTheme="majorHAnsi" w:hAnsiTheme="majorHAnsi" w:cstheme="majorHAnsi"/>
                <w:sz w:val="18"/>
              </w:rPr>
              <w:t>Year 5</w:t>
            </w:r>
          </w:p>
          <w:p w:rsidR="009518B9" w:rsidRDefault="009518B9" w:rsidP="00405A45">
            <w:pPr>
              <w:tabs>
                <w:tab w:val="left" w:pos="5057"/>
              </w:tabs>
              <w:rPr>
                <w:rFonts w:asciiTheme="majorHAnsi" w:hAnsiTheme="majorHAnsi" w:cstheme="majorHAnsi"/>
                <w:sz w:val="18"/>
              </w:rPr>
            </w:pPr>
            <w:r>
              <w:rPr>
                <w:rFonts w:asciiTheme="majorHAnsi" w:hAnsiTheme="majorHAnsi" w:cstheme="majorHAnsi"/>
                <w:sz w:val="18"/>
              </w:rPr>
              <w:t>Mixtures and separation</w:t>
            </w:r>
          </w:p>
          <w:p w:rsidR="009518B9" w:rsidRPr="009518B9" w:rsidRDefault="009518B9" w:rsidP="00405A45">
            <w:pPr>
              <w:tabs>
                <w:tab w:val="left" w:pos="5057"/>
              </w:tabs>
              <w:rPr>
                <w:rFonts w:asciiTheme="majorHAnsi" w:hAnsiTheme="majorHAnsi" w:cstheme="majorHAnsi"/>
                <w:sz w:val="18"/>
              </w:rPr>
            </w:pPr>
            <w:r>
              <w:rPr>
                <w:rFonts w:asciiTheme="majorHAnsi" w:hAnsiTheme="majorHAnsi" w:cstheme="majorHAnsi"/>
                <w:sz w:val="18"/>
              </w:rPr>
              <w:t xml:space="preserve">Properties and changes </w:t>
            </w:r>
          </w:p>
        </w:tc>
      </w:tr>
      <w:tr w:rsidR="009518B9" w:rsidTr="009518B9">
        <w:trPr>
          <w:trHeight w:val="440"/>
        </w:trPr>
        <w:tc>
          <w:tcPr>
            <w:tcW w:w="2917" w:type="dxa"/>
          </w:tcPr>
          <w:p w:rsidR="009518B9" w:rsidRDefault="009518B9" w:rsidP="00405A45">
            <w:pPr>
              <w:tabs>
                <w:tab w:val="left" w:pos="5057"/>
              </w:tabs>
            </w:pPr>
            <w:r>
              <w:t xml:space="preserve">To know that objects are items or things. To know that a material is what an object is made from. </w:t>
            </w:r>
          </w:p>
          <w:p w:rsidR="009518B9" w:rsidRDefault="009518B9" w:rsidP="00405A45">
            <w:pPr>
              <w:tabs>
                <w:tab w:val="left" w:pos="5057"/>
              </w:tabs>
            </w:pPr>
            <w:r>
              <w:t>To identify and name a variety of everyday materials, including wood, plastic, glass, metal, water and rock.</w:t>
            </w:r>
          </w:p>
          <w:p w:rsidR="009518B9" w:rsidRDefault="009518B9" w:rsidP="00405A45">
            <w:pPr>
              <w:tabs>
                <w:tab w:val="left" w:pos="5057"/>
              </w:tabs>
              <w:rPr>
                <w:rFonts w:asciiTheme="majorHAnsi" w:hAnsiTheme="majorHAnsi" w:cstheme="majorHAnsi"/>
                <w:sz w:val="18"/>
              </w:rPr>
            </w:pPr>
          </w:p>
          <w:p w:rsidR="009518B9" w:rsidRDefault="009518B9" w:rsidP="00405A45">
            <w:pPr>
              <w:tabs>
                <w:tab w:val="left" w:pos="5057"/>
              </w:tabs>
            </w:pPr>
            <w:r>
              <w:t xml:space="preserve">To know that property refers to how a material can be described. </w:t>
            </w:r>
          </w:p>
          <w:p w:rsidR="009518B9" w:rsidRDefault="009518B9" w:rsidP="00405A45">
            <w:pPr>
              <w:tabs>
                <w:tab w:val="left" w:pos="5057"/>
              </w:tabs>
            </w:pPr>
            <w:r>
              <w:t xml:space="preserve">To describe the physical properties of a variety of everyday materials. </w:t>
            </w:r>
          </w:p>
          <w:p w:rsidR="009518B9" w:rsidRPr="009518B9" w:rsidRDefault="009518B9" w:rsidP="00405A45">
            <w:pPr>
              <w:tabs>
                <w:tab w:val="left" w:pos="5057"/>
              </w:tabs>
              <w:rPr>
                <w:rFonts w:asciiTheme="majorHAnsi" w:hAnsiTheme="majorHAnsi" w:cstheme="majorHAnsi"/>
                <w:sz w:val="18"/>
              </w:rPr>
            </w:pPr>
            <w:r>
              <w:t>To understand that materials can be grouped based on their physical properties</w:t>
            </w:r>
          </w:p>
        </w:tc>
        <w:tc>
          <w:tcPr>
            <w:tcW w:w="2917" w:type="dxa"/>
          </w:tcPr>
          <w:p w:rsidR="009518B9" w:rsidRDefault="009518B9" w:rsidP="00405A45">
            <w:pPr>
              <w:tabs>
                <w:tab w:val="left" w:pos="5057"/>
              </w:tabs>
            </w:pPr>
            <w:r>
              <w:t xml:space="preserve">To know why objects are made from particular materials and to give examples of their suitability. To know that one material can be used for a range of purposes (and to give examples.) </w:t>
            </w:r>
          </w:p>
          <w:p w:rsidR="009518B9" w:rsidRDefault="009518B9" w:rsidP="00405A45">
            <w:pPr>
              <w:tabs>
                <w:tab w:val="left" w:pos="5057"/>
              </w:tabs>
            </w:pPr>
            <w:r>
              <w:t xml:space="preserve">To know that different materials can be used for the same purpose (and to give examples.) </w:t>
            </w:r>
          </w:p>
          <w:p w:rsidR="009518B9" w:rsidRDefault="009518B9" w:rsidP="00405A45">
            <w:pPr>
              <w:tabs>
                <w:tab w:val="left" w:pos="5057"/>
              </w:tabs>
            </w:pPr>
            <w:r>
              <w:t>To know why certain materials are unsuitable for particular objects.</w:t>
            </w:r>
          </w:p>
          <w:p w:rsidR="009518B9" w:rsidRDefault="009518B9" w:rsidP="00405A45">
            <w:pPr>
              <w:tabs>
                <w:tab w:val="left" w:pos="5057"/>
              </w:tabs>
              <w:rPr>
                <w:rFonts w:asciiTheme="majorHAnsi" w:hAnsiTheme="majorHAnsi" w:cstheme="majorHAnsi"/>
                <w:sz w:val="18"/>
              </w:rPr>
            </w:pPr>
          </w:p>
          <w:p w:rsidR="009518B9" w:rsidRDefault="009518B9" w:rsidP="00405A45">
            <w:pPr>
              <w:tabs>
                <w:tab w:val="left" w:pos="5057"/>
              </w:tabs>
            </w:pPr>
            <w:r>
              <w:t xml:space="preserve">To know that a push or pull must be applied to change the shape of a solid object. </w:t>
            </w:r>
          </w:p>
          <w:p w:rsidR="009518B9" w:rsidRDefault="009518B9" w:rsidP="00405A45">
            <w:pPr>
              <w:tabs>
                <w:tab w:val="left" w:pos="5057"/>
              </w:tabs>
            </w:pPr>
            <w:r>
              <w:t xml:space="preserve">To know that solid objects can be squashed, bent, twisted or stretched. </w:t>
            </w:r>
          </w:p>
          <w:p w:rsidR="009518B9" w:rsidRPr="009518B9" w:rsidRDefault="009518B9" w:rsidP="00405A45">
            <w:pPr>
              <w:tabs>
                <w:tab w:val="left" w:pos="5057"/>
              </w:tabs>
              <w:rPr>
                <w:rFonts w:asciiTheme="majorHAnsi" w:hAnsiTheme="majorHAnsi" w:cstheme="majorHAnsi"/>
                <w:sz w:val="18"/>
              </w:rPr>
            </w:pPr>
            <w:r>
              <w:t>To know that different solid objects may take a different amount of force to change shape.</w:t>
            </w:r>
          </w:p>
        </w:tc>
        <w:tc>
          <w:tcPr>
            <w:tcW w:w="2917" w:type="dxa"/>
          </w:tcPr>
          <w:p w:rsidR="009518B9" w:rsidRDefault="009518B9" w:rsidP="00405A45">
            <w:pPr>
              <w:tabs>
                <w:tab w:val="left" w:pos="5057"/>
              </w:tabs>
            </w:pPr>
            <w:r>
              <w:t xml:space="preserve">To know that rocks can be grouped based on their appearance or properties, (e.g. colour, texture, hardness, permeability.) </w:t>
            </w:r>
          </w:p>
          <w:p w:rsidR="009518B9" w:rsidRDefault="009518B9" w:rsidP="00405A45">
            <w:pPr>
              <w:tabs>
                <w:tab w:val="left" w:pos="5057"/>
              </w:tabs>
            </w:pPr>
            <w:r>
              <w:t xml:space="preserve">To know that rocks may contain grains, crystals or fossils. </w:t>
            </w:r>
          </w:p>
          <w:p w:rsidR="009518B9" w:rsidRDefault="009518B9" w:rsidP="00405A45">
            <w:pPr>
              <w:tabs>
                <w:tab w:val="left" w:pos="5057"/>
              </w:tabs>
            </w:pPr>
            <w:r>
              <w:t xml:space="preserve">To know that grains and crystals appear differently and can be used to classify rocks. </w:t>
            </w:r>
          </w:p>
          <w:p w:rsidR="009518B9" w:rsidRDefault="009518B9" w:rsidP="00405A45">
            <w:pPr>
              <w:tabs>
                <w:tab w:val="left" w:pos="5057"/>
              </w:tabs>
            </w:pPr>
            <w:r>
              <w:t>To know that soils are made from rocks and dead matter.</w:t>
            </w:r>
          </w:p>
          <w:p w:rsidR="009518B9" w:rsidRDefault="009518B9" w:rsidP="00405A45">
            <w:pPr>
              <w:tabs>
                <w:tab w:val="left" w:pos="5057"/>
              </w:tabs>
              <w:rPr>
                <w:rFonts w:asciiTheme="majorHAnsi" w:hAnsiTheme="majorHAnsi" w:cstheme="majorHAnsi"/>
                <w:sz w:val="18"/>
              </w:rPr>
            </w:pPr>
          </w:p>
          <w:p w:rsidR="009518B9" w:rsidRDefault="009518B9" w:rsidP="00405A45">
            <w:pPr>
              <w:tabs>
                <w:tab w:val="left" w:pos="5057"/>
              </w:tabs>
            </w:pPr>
            <w:r>
              <w:t>To understand the relationship between the properties of rocks and their uses.</w:t>
            </w:r>
          </w:p>
          <w:p w:rsidR="009518B9" w:rsidRDefault="009518B9" w:rsidP="00405A45">
            <w:pPr>
              <w:tabs>
                <w:tab w:val="left" w:pos="5057"/>
              </w:tabs>
              <w:rPr>
                <w:rFonts w:asciiTheme="majorHAnsi" w:hAnsiTheme="majorHAnsi" w:cstheme="majorHAnsi"/>
                <w:sz w:val="18"/>
              </w:rPr>
            </w:pPr>
          </w:p>
          <w:p w:rsidR="009518B9" w:rsidRDefault="009518B9" w:rsidP="00405A45">
            <w:pPr>
              <w:tabs>
                <w:tab w:val="left" w:pos="5057"/>
              </w:tabs>
            </w:pPr>
            <w:r>
              <w:t xml:space="preserve">To know that fossils can form from the remains of living things. </w:t>
            </w:r>
          </w:p>
          <w:p w:rsidR="009518B9" w:rsidRPr="009518B9" w:rsidRDefault="009518B9" w:rsidP="00405A45">
            <w:pPr>
              <w:tabs>
                <w:tab w:val="left" w:pos="5057"/>
              </w:tabs>
              <w:rPr>
                <w:rFonts w:asciiTheme="majorHAnsi" w:hAnsiTheme="majorHAnsi" w:cstheme="majorHAnsi"/>
                <w:sz w:val="18"/>
              </w:rPr>
            </w:pPr>
            <w:r>
              <w:t>To know that rocks can change over time (e.g. erosion, weathering).</w:t>
            </w:r>
          </w:p>
        </w:tc>
        <w:tc>
          <w:tcPr>
            <w:tcW w:w="2919" w:type="dxa"/>
          </w:tcPr>
          <w:p w:rsidR="009518B9" w:rsidRPr="009518B9" w:rsidRDefault="009518B9" w:rsidP="00405A45">
            <w:pPr>
              <w:tabs>
                <w:tab w:val="left" w:pos="5057"/>
              </w:tabs>
              <w:rPr>
                <w:sz w:val="18"/>
              </w:rPr>
            </w:pPr>
            <w:r w:rsidRPr="009518B9">
              <w:rPr>
                <w:sz w:val="18"/>
              </w:rPr>
              <w:t>To know that all substances around us can exist as solids, liquids and gases.</w:t>
            </w:r>
          </w:p>
          <w:p w:rsidR="009518B9" w:rsidRPr="009518B9" w:rsidRDefault="009518B9" w:rsidP="00405A45">
            <w:pPr>
              <w:tabs>
                <w:tab w:val="left" w:pos="5057"/>
              </w:tabs>
              <w:rPr>
                <w:rFonts w:asciiTheme="majorHAnsi" w:hAnsiTheme="majorHAnsi" w:cstheme="majorHAnsi"/>
                <w:sz w:val="18"/>
              </w:rPr>
            </w:pPr>
          </w:p>
          <w:p w:rsidR="009518B9" w:rsidRPr="009518B9" w:rsidRDefault="009518B9" w:rsidP="00405A45">
            <w:pPr>
              <w:tabs>
                <w:tab w:val="left" w:pos="5057"/>
              </w:tabs>
              <w:rPr>
                <w:sz w:val="18"/>
              </w:rPr>
            </w:pPr>
            <w:r w:rsidRPr="009518B9">
              <w:rPr>
                <w:sz w:val="18"/>
              </w:rPr>
              <w:t xml:space="preserve">To know that a property of a solid is that it keeps its shape unless a force is applied to it. To know that a property of a liquid can </w:t>
            </w:r>
            <w:proofErr w:type="gramStart"/>
            <w:r w:rsidRPr="009518B9">
              <w:rPr>
                <w:sz w:val="18"/>
              </w:rPr>
              <w:t>flow</w:t>
            </w:r>
            <w:proofErr w:type="gramEnd"/>
            <w:r w:rsidRPr="009518B9">
              <w:rPr>
                <w:sz w:val="18"/>
              </w:rPr>
              <w:t xml:space="preserve"> freely and take on the shape of a container. To know that a property of a gas does not have a fixed shape and can escape from an unsealed container.</w:t>
            </w:r>
          </w:p>
          <w:p w:rsidR="009518B9" w:rsidRPr="009518B9" w:rsidRDefault="009518B9" w:rsidP="00405A45">
            <w:pPr>
              <w:tabs>
                <w:tab w:val="left" w:pos="5057"/>
              </w:tabs>
              <w:rPr>
                <w:rFonts w:asciiTheme="majorHAnsi" w:hAnsiTheme="majorHAnsi" w:cstheme="majorHAnsi"/>
                <w:sz w:val="18"/>
              </w:rPr>
            </w:pPr>
          </w:p>
          <w:p w:rsidR="009518B9" w:rsidRPr="009518B9" w:rsidRDefault="009518B9" w:rsidP="00405A45">
            <w:pPr>
              <w:tabs>
                <w:tab w:val="left" w:pos="5057"/>
              </w:tabs>
              <w:rPr>
                <w:sz w:val="18"/>
              </w:rPr>
            </w:pPr>
            <w:r w:rsidRPr="009518B9">
              <w:rPr>
                <w:sz w:val="18"/>
              </w:rPr>
              <w:t xml:space="preserve">To know that heating causes solids to turn into liquids (melting) and liquids to turn into gases (evaporating). </w:t>
            </w:r>
          </w:p>
          <w:p w:rsidR="009518B9" w:rsidRPr="009518B9" w:rsidRDefault="009518B9" w:rsidP="00405A45">
            <w:pPr>
              <w:tabs>
                <w:tab w:val="left" w:pos="5057"/>
              </w:tabs>
              <w:rPr>
                <w:sz w:val="18"/>
              </w:rPr>
            </w:pPr>
            <w:r w:rsidRPr="009518B9">
              <w:rPr>
                <w:sz w:val="18"/>
              </w:rPr>
              <w:t xml:space="preserve">To know that cooling causes gases to turn into liquids (condensing) and liquids to turn into solids (freezing). </w:t>
            </w:r>
          </w:p>
          <w:p w:rsidR="009518B9" w:rsidRPr="009518B9" w:rsidRDefault="009518B9" w:rsidP="00405A45">
            <w:pPr>
              <w:tabs>
                <w:tab w:val="left" w:pos="5057"/>
              </w:tabs>
              <w:rPr>
                <w:sz w:val="18"/>
              </w:rPr>
            </w:pPr>
            <w:r w:rsidRPr="009518B9">
              <w:rPr>
                <w:sz w:val="18"/>
              </w:rPr>
              <w:t xml:space="preserve">To know that water can exist as a solid, a liquid or a gas. </w:t>
            </w:r>
          </w:p>
          <w:p w:rsidR="009518B9" w:rsidRPr="009518B9" w:rsidRDefault="009518B9" w:rsidP="00405A45">
            <w:pPr>
              <w:tabs>
                <w:tab w:val="left" w:pos="5057"/>
              </w:tabs>
              <w:rPr>
                <w:sz w:val="18"/>
              </w:rPr>
            </w:pPr>
            <w:r w:rsidRPr="009518B9">
              <w:rPr>
                <w:sz w:val="18"/>
              </w:rPr>
              <w:t xml:space="preserve">To know that the melting point of water is zero degrees Celsius and the boiling point of water is 100 degrees Celsius. </w:t>
            </w:r>
          </w:p>
          <w:p w:rsidR="009518B9" w:rsidRPr="009518B9" w:rsidRDefault="009518B9" w:rsidP="00405A45">
            <w:pPr>
              <w:tabs>
                <w:tab w:val="left" w:pos="5057"/>
              </w:tabs>
              <w:rPr>
                <w:sz w:val="18"/>
              </w:rPr>
            </w:pPr>
            <w:r w:rsidRPr="009518B9">
              <w:rPr>
                <w:sz w:val="18"/>
              </w:rPr>
              <w:t xml:space="preserve">To know that water flows around the world in a continuous process called the water cycle. </w:t>
            </w:r>
          </w:p>
          <w:p w:rsidR="009518B9" w:rsidRPr="009518B9" w:rsidRDefault="009518B9" w:rsidP="00405A45">
            <w:pPr>
              <w:tabs>
                <w:tab w:val="left" w:pos="5057"/>
              </w:tabs>
              <w:rPr>
                <w:sz w:val="18"/>
              </w:rPr>
            </w:pPr>
            <w:r w:rsidRPr="009518B9">
              <w:rPr>
                <w:sz w:val="18"/>
              </w:rPr>
              <w:t xml:space="preserve">To know that in the water cycle, evaporation is when bodies of water are heated and turn into water vapour. To know that in the water </w:t>
            </w:r>
            <w:r w:rsidRPr="009518B9">
              <w:rPr>
                <w:sz w:val="18"/>
              </w:rPr>
              <w:lastRenderedPageBreak/>
              <w:t xml:space="preserve">cycle, condensation is the process of water vapour cooling to form water droplets in clouds, which can result in precipitation. </w:t>
            </w:r>
          </w:p>
          <w:p w:rsidR="009518B9" w:rsidRPr="009518B9" w:rsidRDefault="009518B9" w:rsidP="00405A45">
            <w:pPr>
              <w:tabs>
                <w:tab w:val="left" w:pos="5057"/>
              </w:tabs>
              <w:rPr>
                <w:rFonts w:asciiTheme="majorHAnsi" w:hAnsiTheme="majorHAnsi" w:cstheme="majorHAnsi"/>
                <w:sz w:val="18"/>
              </w:rPr>
            </w:pPr>
            <w:r w:rsidRPr="009518B9">
              <w:rPr>
                <w:sz w:val="18"/>
              </w:rPr>
              <w:t>To know that the rate of evaporation increases as temperature rises.</w:t>
            </w:r>
          </w:p>
        </w:tc>
        <w:tc>
          <w:tcPr>
            <w:tcW w:w="2922" w:type="dxa"/>
          </w:tcPr>
          <w:p w:rsidR="009518B9" w:rsidRPr="009518B9" w:rsidRDefault="009518B9" w:rsidP="00405A45">
            <w:pPr>
              <w:tabs>
                <w:tab w:val="left" w:pos="5057"/>
              </w:tabs>
              <w:rPr>
                <w:sz w:val="18"/>
              </w:rPr>
            </w:pPr>
            <w:r w:rsidRPr="009518B9">
              <w:rPr>
                <w:sz w:val="18"/>
              </w:rPr>
              <w:lastRenderedPageBreak/>
              <w:t>To describe a broader range of materials and their properties, including hardness, solubility, transparency, conductivity and response to magnets.</w:t>
            </w:r>
          </w:p>
          <w:p w:rsidR="009518B9" w:rsidRPr="009518B9" w:rsidRDefault="009518B9" w:rsidP="00405A45">
            <w:pPr>
              <w:tabs>
                <w:tab w:val="left" w:pos="5057"/>
              </w:tabs>
              <w:rPr>
                <w:rFonts w:asciiTheme="majorHAnsi" w:hAnsiTheme="majorHAnsi" w:cstheme="majorHAnsi"/>
                <w:sz w:val="18"/>
              </w:rPr>
            </w:pPr>
          </w:p>
          <w:p w:rsidR="009518B9" w:rsidRPr="009518B9" w:rsidRDefault="009518B9" w:rsidP="00405A45">
            <w:pPr>
              <w:tabs>
                <w:tab w:val="left" w:pos="5057"/>
              </w:tabs>
              <w:rPr>
                <w:sz w:val="18"/>
              </w:rPr>
            </w:pPr>
            <w:r w:rsidRPr="009518B9">
              <w:rPr>
                <w:sz w:val="18"/>
              </w:rPr>
              <w:t xml:space="preserve">To know that some substances will dissolve in a liquid to form a solution. </w:t>
            </w:r>
          </w:p>
          <w:p w:rsidR="009518B9" w:rsidRPr="009518B9" w:rsidRDefault="009518B9" w:rsidP="00405A45">
            <w:pPr>
              <w:tabs>
                <w:tab w:val="left" w:pos="5057"/>
              </w:tabs>
              <w:rPr>
                <w:sz w:val="18"/>
              </w:rPr>
            </w:pPr>
            <w:r w:rsidRPr="009518B9">
              <w:rPr>
                <w:sz w:val="18"/>
              </w:rPr>
              <w:t>To know the factors that affect the time taken to dissolve, including temperature and stirring.</w:t>
            </w:r>
          </w:p>
          <w:p w:rsidR="009518B9" w:rsidRPr="009518B9" w:rsidRDefault="009518B9" w:rsidP="00405A45">
            <w:pPr>
              <w:tabs>
                <w:tab w:val="left" w:pos="5057"/>
              </w:tabs>
              <w:rPr>
                <w:sz w:val="18"/>
              </w:rPr>
            </w:pPr>
            <w:r w:rsidRPr="009518B9">
              <w:rPr>
                <w:sz w:val="18"/>
              </w:rPr>
              <w:t xml:space="preserve">To understand that dissolving, mixing and changes of state are reversible changes. </w:t>
            </w:r>
          </w:p>
          <w:p w:rsidR="009518B9" w:rsidRPr="009518B9" w:rsidRDefault="009518B9" w:rsidP="00405A45">
            <w:pPr>
              <w:tabs>
                <w:tab w:val="left" w:pos="5057"/>
              </w:tabs>
              <w:rPr>
                <w:sz w:val="18"/>
              </w:rPr>
            </w:pPr>
            <w:r w:rsidRPr="009518B9">
              <w:rPr>
                <w:sz w:val="18"/>
              </w:rPr>
              <w:t>To know that some liquids and solids can be separated using sieving, filtering and evaporation and to describe these processes.</w:t>
            </w:r>
          </w:p>
          <w:p w:rsidR="009518B9" w:rsidRPr="009518B9" w:rsidRDefault="009518B9" w:rsidP="00405A45">
            <w:pPr>
              <w:tabs>
                <w:tab w:val="left" w:pos="5057"/>
              </w:tabs>
              <w:rPr>
                <w:rFonts w:asciiTheme="majorHAnsi" w:hAnsiTheme="majorHAnsi" w:cstheme="majorHAnsi"/>
                <w:sz w:val="18"/>
              </w:rPr>
            </w:pPr>
            <w:r w:rsidRPr="009518B9">
              <w:rPr>
                <w:sz w:val="18"/>
              </w:rPr>
              <w:t>To understand that some changes result in the formation of new materials and that these are usually irreversible. (e.g. burning, rusting, the action of acid on bicarbonate of soda.)</w:t>
            </w:r>
          </w:p>
        </w:tc>
      </w:tr>
    </w:tbl>
    <w:p w:rsidR="009518B9" w:rsidRDefault="003D4219" w:rsidP="00405A45">
      <w:pPr>
        <w:tabs>
          <w:tab w:val="left" w:pos="5057"/>
        </w:tabs>
        <w:rPr>
          <w:rFonts w:ascii="Comic Sans MS" w:hAnsi="Comic Sans MS"/>
          <w:sz w:val="28"/>
        </w:rPr>
      </w:pPr>
      <w:r>
        <w:rPr>
          <w:rFonts w:ascii="Comic Sans MS" w:hAnsi="Comic Sans MS"/>
          <w:noProof/>
          <w:sz w:val="28"/>
        </w:rPr>
        <mc:AlternateContent>
          <mc:Choice Requires="wps">
            <w:drawing>
              <wp:anchor distT="0" distB="0" distL="114300" distR="114300" simplePos="0" relativeHeight="251667456" behindDoc="0" locked="0" layoutInCell="1" allowOverlap="1">
                <wp:simplePos x="0" y="0"/>
                <wp:positionH relativeFrom="column">
                  <wp:posOffset>-446567</wp:posOffset>
                </wp:positionH>
                <wp:positionV relativeFrom="paragraph">
                  <wp:posOffset>-1467795</wp:posOffset>
                </wp:positionV>
                <wp:extent cx="9930809" cy="6953693"/>
                <wp:effectExtent l="19050" t="19050" r="13335" b="19050"/>
                <wp:wrapNone/>
                <wp:docPr id="7" name="Rectangle 7"/>
                <wp:cNvGraphicFramePr/>
                <a:graphic xmlns:a="http://schemas.openxmlformats.org/drawingml/2006/main">
                  <a:graphicData uri="http://schemas.microsoft.com/office/word/2010/wordprocessingShape">
                    <wps:wsp>
                      <wps:cNvSpPr/>
                      <wps:spPr>
                        <a:xfrm>
                          <a:off x="0" y="0"/>
                          <a:ext cx="9930809" cy="6953693"/>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48787A" id="Rectangle 7" o:spid="_x0000_s1026" style="position:absolute;margin-left:-35.15pt;margin-top:-115.55pt;width:781.95pt;height:547.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" filled="f" strokecolor="#4472c4 [3204]" strokeweight="2.25pt"/>
            </w:pict>
          </mc:Fallback>
        </mc:AlternateContent>
      </w:r>
    </w:p>
    <w:tbl>
      <w:tblPr>
        <w:tblStyle w:val="TableGrid"/>
        <w:tblW w:w="14625" w:type="dxa"/>
        <w:tblLook w:val="04A0" w:firstRow="1" w:lastRow="0" w:firstColumn="1" w:lastColumn="0" w:noHBand="0" w:noVBand="1"/>
      </w:tblPr>
      <w:tblGrid>
        <w:gridCol w:w="4875"/>
        <w:gridCol w:w="4875"/>
        <w:gridCol w:w="4875"/>
      </w:tblGrid>
      <w:tr w:rsidR="00DB2A82" w:rsidTr="0085070C">
        <w:trPr>
          <w:trHeight w:val="687"/>
        </w:trPr>
        <w:tc>
          <w:tcPr>
            <w:tcW w:w="14625" w:type="dxa"/>
            <w:gridSpan w:val="3"/>
            <w:shd w:val="clear" w:color="auto" w:fill="F76C3B"/>
          </w:tcPr>
          <w:p w:rsidR="00DB2A82" w:rsidRPr="00A828AB" w:rsidRDefault="00DB2A82" w:rsidP="00405A45">
            <w:pPr>
              <w:tabs>
                <w:tab w:val="left" w:pos="5057"/>
              </w:tabs>
              <w:rPr>
                <w:rFonts w:cstheme="minorHAnsi"/>
                <w:sz w:val="24"/>
              </w:rPr>
            </w:pPr>
            <w:r w:rsidRPr="00A828AB">
              <w:rPr>
                <w:rFonts w:cstheme="minorHAnsi"/>
                <w:sz w:val="24"/>
              </w:rPr>
              <w:t>Forces, Earth and Space</w:t>
            </w:r>
          </w:p>
          <w:p w:rsidR="00DB2A82" w:rsidRPr="00DB2A82" w:rsidRDefault="00DB2A82" w:rsidP="00405A45">
            <w:pPr>
              <w:tabs>
                <w:tab w:val="left" w:pos="5057"/>
              </w:tabs>
              <w:rPr>
                <w:rFonts w:cstheme="minorHAnsi"/>
                <w:sz w:val="18"/>
              </w:rPr>
            </w:pPr>
          </w:p>
        </w:tc>
      </w:tr>
      <w:tr w:rsidR="00DB2A82" w:rsidTr="00370F7B">
        <w:trPr>
          <w:trHeight w:val="534"/>
        </w:trPr>
        <w:tc>
          <w:tcPr>
            <w:tcW w:w="4875" w:type="dxa"/>
            <w:shd w:val="clear" w:color="auto" w:fill="D9E2F3" w:themeFill="accent1" w:themeFillTint="33"/>
          </w:tcPr>
          <w:p w:rsidR="00DB2A82" w:rsidRDefault="00DB2A82" w:rsidP="00405A45">
            <w:pPr>
              <w:tabs>
                <w:tab w:val="left" w:pos="5057"/>
              </w:tabs>
              <w:rPr>
                <w:rFonts w:cstheme="minorHAnsi"/>
                <w:sz w:val="18"/>
              </w:rPr>
            </w:pPr>
            <w:r>
              <w:rPr>
                <w:rFonts w:cstheme="minorHAnsi"/>
                <w:sz w:val="18"/>
              </w:rPr>
              <w:t>Year 1</w:t>
            </w:r>
          </w:p>
          <w:p w:rsidR="0085070C" w:rsidRPr="00DB2A82" w:rsidRDefault="0085070C" w:rsidP="00405A45">
            <w:pPr>
              <w:tabs>
                <w:tab w:val="left" w:pos="5057"/>
              </w:tabs>
              <w:rPr>
                <w:rFonts w:cstheme="minorHAnsi"/>
                <w:sz w:val="18"/>
              </w:rPr>
            </w:pPr>
            <w:r>
              <w:rPr>
                <w:rFonts w:cstheme="minorHAnsi"/>
                <w:sz w:val="18"/>
              </w:rPr>
              <w:t xml:space="preserve">Seasonal changes </w:t>
            </w:r>
          </w:p>
        </w:tc>
        <w:tc>
          <w:tcPr>
            <w:tcW w:w="4875" w:type="dxa"/>
            <w:shd w:val="clear" w:color="auto" w:fill="D9E2F3" w:themeFill="accent1" w:themeFillTint="33"/>
          </w:tcPr>
          <w:p w:rsidR="00DB2A82" w:rsidRDefault="00DB2A82" w:rsidP="00405A45">
            <w:pPr>
              <w:tabs>
                <w:tab w:val="left" w:pos="5057"/>
              </w:tabs>
              <w:rPr>
                <w:rFonts w:cstheme="minorHAnsi"/>
                <w:sz w:val="18"/>
              </w:rPr>
            </w:pPr>
            <w:r>
              <w:rPr>
                <w:rFonts w:cstheme="minorHAnsi"/>
                <w:sz w:val="18"/>
              </w:rPr>
              <w:t>Year 3</w:t>
            </w:r>
          </w:p>
          <w:p w:rsidR="0085070C" w:rsidRPr="00DB2A82" w:rsidRDefault="0085070C" w:rsidP="00405A45">
            <w:pPr>
              <w:tabs>
                <w:tab w:val="left" w:pos="5057"/>
              </w:tabs>
              <w:rPr>
                <w:rFonts w:cstheme="minorHAnsi"/>
                <w:sz w:val="18"/>
              </w:rPr>
            </w:pPr>
            <w:r>
              <w:rPr>
                <w:rFonts w:cstheme="minorHAnsi"/>
                <w:sz w:val="18"/>
              </w:rPr>
              <w:t>Forces and magnets</w:t>
            </w:r>
          </w:p>
        </w:tc>
        <w:tc>
          <w:tcPr>
            <w:tcW w:w="4875" w:type="dxa"/>
            <w:shd w:val="clear" w:color="auto" w:fill="D9E2F3" w:themeFill="accent1" w:themeFillTint="33"/>
          </w:tcPr>
          <w:p w:rsidR="00DB2A82" w:rsidRDefault="00DB2A82" w:rsidP="00405A45">
            <w:pPr>
              <w:tabs>
                <w:tab w:val="left" w:pos="5057"/>
              </w:tabs>
              <w:rPr>
                <w:rFonts w:cstheme="minorHAnsi"/>
                <w:sz w:val="18"/>
              </w:rPr>
            </w:pPr>
            <w:r>
              <w:rPr>
                <w:rFonts w:cstheme="minorHAnsi"/>
                <w:sz w:val="18"/>
              </w:rPr>
              <w:t>Year 5</w:t>
            </w:r>
          </w:p>
          <w:p w:rsidR="0085070C" w:rsidRDefault="0085070C" w:rsidP="00405A45">
            <w:pPr>
              <w:tabs>
                <w:tab w:val="left" w:pos="5057"/>
              </w:tabs>
              <w:rPr>
                <w:rFonts w:cstheme="minorHAnsi"/>
                <w:sz w:val="18"/>
              </w:rPr>
            </w:pPr>
            <w:r>
              <w:rPr>
                <w:rFonts w:cstheme="minorHAnsi"/>
                <w:sz w:val="18"/>
              </w:rPr>
              <w:t>Earth and space</w:t>
            </w:r>
          </w:p>
          <w:p w:rsidR="0085070C" w:rsidRPr="00DB2A82" w:rsidRDefault="0085070C" w:rsidP="00405A45">
            <w:pPr>
              <w:tabs>
                <w:tab w:val="left" w:pos="5057"/>
              </w:tabs>
              <w:rPr>
                <w:rFonts w:cstheme="minorHAnsi"/>
                <w:sz w:val="18"/>
              </w:rPr>
            </w:pPr>
            <w:r>
              <w:rPr>
                <w:rFonts w:cstheme="minorHAnsi"/>
                <w:sz w:val="18"/>
              </w:rPr>
              <w:t>Unbalanced forces</w:t>
            </w:r>
          </w:p>
        </w:tc>
      </w:tr>
      <w:tr w:rsidR="00DB2A82" w:rsidTr="0085070C">
        <w:trPr>
          <w:trHeight w:val="534"/>
        </w:trPr>
        <w:tc>
          <w:tcPr>
            <w:tcW w:w="4875" w:type="dxa"/>
          </w:tcPr>
          <w:p w:rsidR="0085070C" w:rsidRDefault="0085070C" w:rsidP="00405A45">
            <w:pPr>
              <w:tabs>
                <w:tab w:val="left" w:pos="5057"/>
              </w:tabs>
            </w:pPr>
            <w:r>
              <w:t xml:space="preserve">To know the name and order of the four seasons; spring, summer, autumn and winter. </w:t>
            </w:r>
          </w:p>
          <w:p w:rsidR="00DB2A82" w:rsidRDefault="0085070C" w:rsidP="00405A45">
            <w:pPr>
              <w:tabs>
                <w:tab w:val="left" w:pos="5057"/>
              </w:tabs>
            </w:pPr>
            <w:r>
              <w:t>To know that it is unsafe to look directly at the Sun.</w:t>
            </w:r>
          </w:p>
          <w:p w:rsidR="0085070C" w:rsidRDefault="0085070C" w:rsidP="00405A45">
            <w:pPr>
              <w:tabs>
                <w:tab w:val="left" w:pos="5057"/>
              </w:tabs>
              <w:rPr>
                <w:rFonts w:cstheme="minorHAnsi"/>
                <w:sz w:val="18"/>
              </w:rPr>
            </w:pPr>
          </w:p>
          <w:p w:rsidR="0085070C" w:rsidRDefault="0085070C" w:rsidP="00405A45">
            <w:pPr>
              <w:tabs>
                <w:tab w:val="left" w:pos="5057"/>
              </w:tabs>
            </w:pPr>
            <w:r>
              <w:t>T</w:t>
            </w:r>
            <w:r>
              <w:t xml:space="preserve">o know </w:t>
            </w:r>
            <w:proofErr w:type="spellStart"/>
            <w:r>
              <w:t>weather</w:t>
            </w:r>
            <w:proofErr w:type="spellEnd"/>
            <w:r>
              <w:t xml:space="preserve"> associated with the four seasons and how it changes (in the UK). </w:t>
            </w:r>
          </w:p>
          <w:p w:rsidR="0085070C" w:rsidRDefault="0085070C" w:rsidP="00405A45">
            <w:pPr>
              <w:tabs>
                <w:tab w:val="left" w:pos="5057"/>
              </w:tabs>
              <w:rPr>
                <w:rFonts w:cstheme="minorHAnsi"/>
                <w:sz w:val="18"/>
              </w:rPr>
            </w:pPr>
            <w:r>
              <w:t>To understand that day length varies across the four seasons, with fewer daylight hours in the winter and more in the summer.</w:t>
            </w:r>
          </w:p>
          <w:p w:rsidR="0085070C" w:rsidRDefault="0085070C" w:rsidP="00405A45">
            <w:pPr>
              <w:tabs>
                <w:tab w:val="left" w:pos="5057"/>
              </w:tabs>
              <w:rPr>
                <w:rFonts w:cstheme="minorHAnsi"/>
                <w:sz w:val="18"/>
              </w:rPr>
            </w:pPr>
          </w:p>
          <w:p w:rsidR="0085070C" w:rsidRPr="00DB2A82" w:rsidRDefault="0085070C" w:rsidP="00405A45">
            <w:pPr>
              <w:tabs>
                <w:tab w:val="left" w:pos="5057"/>
              </w:tabs>
              <w:rPr>
                <w:rFonts w:cstheme="minorHAnsi"/>
                <w:sz w:val="18"/>
              </w:rPr>
            </w:pPr>
          </w:p>
        </w:tc>
        <w:tc>
          <w:tcPr>
            <w:tcW w:w="4875" w:type="dxa"/>
          </w:tcPr>
          <w:p w:rsidR="0085070C" w:rsidRDefault="0085070C" w:rsidP="00405A45">
            <w:pPr>
              <w:tabs>
                <w:tab w:val="left" w:pos="5057"/>
              </w:tabs>
            </w:pPr>
            <w:r>
              <w:t xml:space="preserve">To know some examples of contact and non-contact forces. </w:t>
            </w:r>
          </w:p>
          <w:p w:rsidR="0085070C" w:rsidRDefault="0085070C" w:rsidP="00405A45">
            <w:pPr>
              <w:tabs>
                <w:tab w:val="left" w:pos="5057"/>
              </w:tabs>
            </w:pPr>
            <w:r>
              <w:t xml:space="preserve">To know that some forces are a result of contact between two surfaces, but some forces can act at a distance (e.g. magnetism). </w:t>
            </w:r>
          </w:p>
          <w:p w:rsidR="0085070C" w:rsidRDefault="0085070C" w:rsidP="00405A45">
            <w:pPr>
              <w:tabs>
                <w:tab w:val="left" w:pos="5057"/>
              </w:tabs>
            </w:pPr>
            <w:r>
              <w:t xml:space="preserve">To know the North and South poles of a magnet. </w:t>
            </w:r>
          </w:p>
          <w:p w:rsidR="0085070C" w:rsidRDefault="0085070C" w:rsidP="00405A45">
            <w:pPr>
              <w:tabs>
                <w:tab w:val="left" w:pos="5057"/>
              </w:tabs>
            </w:pPr>
            <w:r>
              <w:t xml:space="preserve">To know some examples of magnetic materials, including iron and nickel, and how they react to a magnet and each other. </w:t>
            </w:r>
          </w:p>
          <w:p w:rsidR="00DB2A82" w:rsidRDefault="0085070C" w:rsidP="00405A45">
            <w:pPr>
              <w:tabs>
                <w:tab w:val="left" w:pos="5057"/>
              </w:tabs>
            </w:pPr>
            <w:r>
              <w:t xml:space="preserve">To know some different examples of magnets, including bar, horseshoe, button and ring, </w:t>
            </w:r>
          </w:p>
          <w:p w:rsidR="0085070C" w:rsidRDefault="0085070C" w:rsidP="00405A45">
            <w:pPr>
              <w:tabs>
                <w:tab w:val="left" w:pos="5057"/>
              </w:tabs>
              <w:rPr>
                <w:rFonts w:cstheme="minorHAnsi"/>
                <w:sz w:val="18"/>
              </w:rPr>
            </w:pPr>
          </w:p>
          <w:p w:rsidR="0085070C" w:rsidRDefault="0085070C" w:rsidP="00405A45">
            <w:pPr>
              <w:tabs>
                <w:tab w:val="left" w:pos="5057"/>
              </w:tabs>
            </w:pPr>
            <w:r>
              <w:t>To know that friction is a contact force that acts between two surfaces to slow an object down.</w:t>
            </w:r>
          </w:p>
          <w:p w:rsidR="0085070C" w:rsidRDefault="0085070C" w:rsidP="00405A45">
            <w:pPr>
              <w:tabs>
                <w:tab w:val="left" w:pos="5057"/>
              </w:tabs>
            </w:pPr>
            <w:r>
              <w:t xml:space="preserve">To know that magnetism is a non-contact force that affects objects containing magnetic metal. </w:t>
            </w:r>
          </w:p>
          <w:p w:rsidR="0085070C" w:rsidRDefault="0085070C" w:rsidP="00405A45">
            <w:pPr>
              <w:tabs>
                <w:tab w:val="left" w:pos="5057"/>
              </w:tabs>
            </w:pPr>
            <w:r>
              <w:t>To understand that the opposite poles of a magnet attract one another and like poles repel one another.</w:t>
            </w:r>
          </w:p>
          <w:p w:rsidR="0085070C" w:rsidRDefault="0085070C" w:rsidP="00405A45">
            <w:pPr>
              <w:tabs>
                <w:tab w:val="left" w:pos="5057"/>
              </w:tabs>
              <w:rPr>
                <w:rFonts w:cstheme="minorHAnsi"/>
                <w:sz w:val="18"/>
              </w:rPr>
            </w:pPr>
          </w:p>
          <w:p w:rsidR="0085070C" w:rsidRDefault="0085070C" w:rsidP="00405A45">
            <w:pPr>
              <w:tabs>
                <w:tab w:val="left" w:pos="5057"/>
              </w:tabs>
            </w:pPr>
            <w:r>
              <w:lastRenderedPageBreak/>
              <w:t xml:space="preserve">To know that rougher surfaces have more friction between them than smoother surfaces. </w:t>
            </w:r>
          </w:p>
          <w:p w:rsidR="0085070C" w:rsidRDefault="0085070C" w:rsidP="00405A45">
            <w:pPr>
              <w:tabs>
                <w:tab w:val="left" w:pos="5057"/>
              </w:tabs>
            </w:pPr>
            <w:r>
              <w:t>To understand that the strength of different magnets may vary</w:t>
            </w:r>
          </w:p>
          <w:p w:rsidR="0085070C" w:rsidRPr="00DB2A82" w:rsidRDefault="0085070C" w:rsidP="00405A45">
            <w:pPr>
              <w:tabs>
                <w:tab w:val="left" w:pos="5057"/>
              </w:tabs>
              <w:rPr>
                <w:rFonts w:cstheme="minorHAnsi"/>
                <w:sz w:val="18"/>
              </w:rPr>
            </w:pPr>
          </w:p>
        </w:tc>
        <w:tc>
          <w:tcPr>
            <w:tcW w:w="4875" w:type="dxa"/>
          </w:tcPr>
          <w:p w:rsidR="0085070C" w:rsidRDefault="0085070C" w:rsidP="00405A45">
            <w:pPr>
              <w:tabs>
                <w:tab w:val="left" w:pos="5057"/>
              </w:tabs>
            </w:pPr>
            <w:r>
              <w:lastRenderedPageBreak/>
              <w:t xml:space="preserve">To know that the Sun is a star at the centre of our solar system. To know that the Sun, Earth and Moon are approximately spherical bodies. </w:t>
            </w:r>
          </w:p>
          <w:p w:rsidR="0085070C" w:rsidRDefault="0085070C" w:rsidP="00405A45">
            <w:pPr>
              <w:tabs>
                <w:tab w:val="left" w:pos="5057"/>
              </w:tabs>
            </w:pPr>
            <w:r>
              <w:t xml:space="preserve">To know the names, order and relative positions of the planets and other main celestial bodies. </w:t>
            </w:r>
          </w:p>
          <w:p w:rsidR="00DB2A82" w:rsidRDefault="0085070C" w:rsidP="00405A45">
            <w:pPr>
              <w:tabs>
                <w:tab w:val="left" w:pos="5057"/>
              </w:tabs>
            </w:pPr>
            <w:r>
              <w:t>To know that a moon is a celestial body that orbits a planet and give examples of moons that orbit other planets</w:t>
            </w:r>
          </w:p>
          <w:p w:rsidR="0085070C" w:rsidRDefault="0085070C" w:rsidP="00405A45">
            <w:pPr>
              <w:tabs>
                <w:tab w:val="left" w:pos="5057"/>
              </w:tabs>
            </w:pPr>
            <w:r>
              <w:t xml:space="preserve">To know that the Earth and other planets orbit around the Sun. </w:t>
            </w:r>
          </w:p>
          <w:p w:rsidR="0085070C" w:rsidRDefault="0085070C" w:rsidP="00405A45">
            <w:pPr>
              <w:tabs>
                <w:tab w:val="left" w:pos="5057"/>
              </w:tabs>
            </w:pPr>
            <w:r>
              <w:t xml:space="preserve">To know that the tilt of the Earth and its orbit around the Sun causes the seasons. </w:t>
            </w:r>
          </w:p>
          <w:p w:rsidR="0085070C" w:rsidRDefault="0085070C" w:rsidP="00405A45">
            <w:pPr>
              <w:tabs>
                <w:tab w:val="left" w:pos="5057"/>
              </w:tabs>
            </w:pPr>
            <w:r>
              <w:t>To know that the Moon orbits around the Earth.</w:t>
            </w:r>
          </w:p>
          <w:p w:rsidR="0085070C" w:rsidRDefault="0085070C" w:rsidP="00405A45">
            <w:pPr>
              <w:tabs>
                <w:tab w:val="left" w:pos="5057"/>
              </w:tabs>
            </w:pPr>
            <w:r>
              <w:t xml:space="preserve"> To understand how the Earth’s rotation causes day and night and the apparent movement of the Sun across the sky</w:t>
            </w:r>
          </w:p>
          <w:p w:rsidR="0085070C" w:rsidRDefault="0085070C" w:rsidP="00405A45">
            <w:pPr>
              <w:tabs>
                <w:tab w:val="left" w:pos="5057"/>
              </w:tabs>
            </w:pPr>
          </w:p>
          <w:p w:rsidR="0085070C" w:rsidRDefault="0085070C" w:rsidP="00405A45">
            <w:pPr>
              <w:tabs>
                <w:tab w:val="left" w:pos="5057"/>
              </w:tabs>
            </w:pPr>
            <w:r>
              <w:t xml:space="preserve">To know that gravity is a non-contact force that pulls objects together. </w:t>
            </w:r>
          </w:p>
          <w:p w:rsidR="0085070C" w:rsidRDefault="0085070C" w:rsidP="00405A45">
            <w:pPr>
              <w:tabs>
                <w:tab w:val="left" w:pos="5057"/>
              </w:tabs>
            </w:pPr>
            <w:r>
              <w:lastRenderedPageBreak/>
              <w:t>To know that air resistance and water resistance are both types of friction</w:t>
            </w:r>
          </w:p>
          <w:p w:rsidR="0085070C" w:rsidRDefault="0085070C" w:rsidP="00405A45">
            <w:pPr>
              <w:tabs>
                <w:tab w:val="left" w:pos="5057"/>
              </w:tabs>
            </w:pPr>
            <w:r>
              <w:t xml:space="preserve">To know that unsupported objects fall towards the Earth because of gravity. </w:t>
            </w:r>
          </w:p>
          <w:p w:rsidR="0085070C" w:rsidRDefault="0085070C" w:rsidP="00405A45">
            <w:pPr>
              <w:tabs>
                <w:tab w:val="left" w:pos="5057"/>
              </w:tabs>
            </w:pPr>
            <w:r>
              <w:t xml:space="preserve">To know that friction, air resistance and water resistance act in the opposite direction to a moving object. </w:t>
            </w:r>
          </w:p>
          <w:p w:rsidR="0085070C" w:rsidRDefault="0085070C" w:rsidP="00405A45">
            <w:pPr>
              <w:tabs>
                <w:tab w:val="left" w:pos="5057"/>
              </w:tabs>
            </w:pPr>
            <w:r>
              <w:t xml:space="preserve">To know that when forces are imbalanced, the speed, shape or direction of an object changes. </w:t>
            </w:r>
          </w:p>
          <w:p w:rsidR="0085070C" w:rsidRDefault="0085070C" w:rsidP="00405A45">
            <w:pPr>
              <w:tabs>
                <w:tab w:val="left" w:pos="5057"/>
              </w:tabs>
            </w:pPr>
            <w:r>
              <w:t xml:space="preserve">To know that when forces are balanced the speed, shape or direction of an object stays the same. </w:t>
            </w:r>
          </w:p>
          <w:p w:rsidR="0085070C" w:rsidRDefault="0085070C" w:rsidP="00405A45">
            <w:pPr>
              <w:tabs>
                <w:tab w:val="left" w:pos="5057"/>
              </w:tabs>
            </w:pPr>
            <w:r>
              <w:t>To know that some mechanisms including levers, pulleys and gears allow a smaller force to have a greater effect.</w:t>
            </w:r>
          </w:p>
          <w:p w:rsidR="0085070C" w:rsidRDefault="0085070C" w:rsidP="00405A45">
            <w:pPr>
              <w:tabs>
                <w:tab w:val="left" w:pos="5057"/>
              </w:tabs>
              <w:rPr>
                <w:rFonts w:cstheme="minorHAnsi"/>
                <w:sz w:val="18"/>
              </w:rPr>
            </w:pPr>
          </w:p>
          <w:p w:rsidR="0085070C" w:rsidRDefault="0085070C" w:rsidP="00405A45">
            <w:pPr>
              <w:tabs>
                <w:tab w:val="left" w:pos="5057"/>
              </w:tabs>
            </w:pPr>
            <w:r>
              <w:t xml:space="preserve">To know that rougher surfaces have more friction between them than smoother surfaces and how that may affect movement. </w:t>
            </w:r>
          </w:p>
          <w:p w:rsidR="0085070C" w:rsidRPr="00DB2A82" w:rsidRDefault="0085070C" w:rsidP="00405A45">
            <w:pPr>
              <w:tabs>
                <w:tab w:val="left" w:pos="5057"/>
              </w:tabs>
              <w:rPr>
                <w:rFonts w:cstheme="minorHAnsi"/>
                <w:sz w:val="18"/>
              </w:rPr>
            </w:pPr>
            <w:r>
              <w:t>To know that the larger the surface area of an object the greater the air or water resistance it creates.</w:t>
            </w:r>
          </w:p>
        </w:tc>
        <w:bookmarkStart w:id="0" w:name="_GoBack"/>
        <w:bookmarkEnd w:id="0"/>
      </w:tr>
    </w:tbl>
    <w:p w:rsidR="009518B9" w:rsidRDefault="003D4219" w:rsidP="00405A45">
      <w:pPr>
        <w:tabs>
          <w:tab w:val="left" w:pos="5057"/>
        </w:tabs>
        <w:rPr>
          <w:rFonts w:ascii="Comic Sans MS" w:hAnsi="Comic Sans MS"/>
          <w:sz w:val="28"/>
        </w:rPr>
      </w:pPr>
      <w:r>
        <w:rPr>
          <w:rFonts w:ascii="Comic Sans MS" w:hAnsi="Comic Sans MS"/>
          <w:noProof/>
          <w:sz w:val="28"/>
        </w:rPr>
        <w:lastRenderedPageBreak/>
        <mc:AlternateContent>
          <mc:Choice Requires="wps">
            <w:drawing>
              <wp:anchor distT="0" distB="0" distL="114300" distR="114300" simplePos="0" relativeHeight="251668480" behindDoc="0" locked="0" layoutInCell="1" allowOverlap="1">
                <wp:simplePos x="0" y="0"/>
                <wp:positionH relativeFrom="column">
                  <wp:posOffset>-457200</wp:posOffset>
                </wp:positionH>
                <wp:positionV relativeFrom="paragraph">
                  <wp:posOffset>-4126511</wp:posOffset>
                </wp:positionV>
                <wp:extent cx="10026502" cy="6815470"/>
                <wp:effectExtent l="19050" t="19050" r="13335" b="23495"/>
                <wp:wrapNone/>
                <wp:docPr id="8" name="Rectangle 8"/>
                <wp:cNvGraphicFramePr/>
                <a:graphic xmlns:a="http://schemas.openxmlformats.org/drawingml/2006/main">
                  <a:graphicData uri="http://schemas.microsoft.com/office/word/2010/wordprocessingShape">
                    <wps:wsp>
                      <wps:cNvSpPr/>
                      <wps:spPr>
                        <a:xfrm>
                          <a:off x="0" y="0"/>
                          <a:ext cx="10026502" cy="6815470"/>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2F5BF6" id="Rectangle 8" o:spid="_x0000_s1026" style="position:absolute;margin-left:-36pt;margin-top:-324.9pt;width:789.5pt;height:536.6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" filled="f" strokecolor="#4472c4 [3204]" strokeweight="2.25pt"/>
            </w:pict>
          </mc:Fallback>
        </mc:AlternateContent>
      </w:r>
    </w:p>
    <w:tbl>
      <w:tblPr>
        <w:tblStyle w:val="TableGrid"/>
        <w:tblW w:w="14641" w:type="dxa"/>
        <w:tblLook w:val="04A0" w:firstRow="1" w:lastRow="0" w:firstColumn="1" w:lastColumn="0" w:noHBand="0" w:noVBand="1"/>
      </w:tblPr>
      <w:tblGrid>
        <w:gridCol w:w="4287"/>
        <w:gridCol w:w="3451"/>
        <w:gridCol w:w="3451"/>
        <w:gridCol w:w="3452"/>
      </w:tblGrid>
      <w:tr w:rsidR="00A828AB" w:rsidTr="00A828AB">
        <w:trPr>
          <w:trHeight w:val="454"/>
        </w:trPr>
        <w:tc>
          <w:tcPr>
            <w:tcW w:w="14641" w:type="dxa"/>
            <w:gridSpan w:val="4"/>
            <w:shd w:val="clear" w:color="auto" w:fill="B582FA"/>
          </w:tcPr>
          <w:p w:rsidR="00A828AB" w:rsidRPr="00A828AB" w:rsidRDefault="00A828AB" w:rsidP="00405A45">
            <w:pPr>
              <w:tabs>
                <w:tab w:val="left" w:pos="5057"/>
              </w:tabs>
              <w:rPr>
                <w:rFonts w:cstheme="minorHAnsi"/>
                <w:sz w:val="18"/>
              </w:rPr>
            </w:pPr>
            <w:r w:rsidRPr="00A828AB">
              <w:rPr>
                <w:rFonts w:cstheme="minorHAnsi"/>
                <w:sz w:val="24"/>
              </w:rPr>
              <w:t xml:space="preserve">Energy </w:t>
            </w:r>
          </w:p>
        </w:tc>
      </w:tr>
      <w:tr w:rsidR="00A828AB" w:rsidTr="00A828AB">
        <w:trPr>
          <w:trHeight w:val="425"/>
        </w:trPr>
        <w:tc>
          <w:tcPr>
            <w:tcW w:w="4287" w:type="dxa"/>
          </w:tcPr>
          <w:p w:rsidR="00A828AB" w:rsidRPr="00A828AB" w:rsidRDefault="00A828AB" w:rsidP="00405A45">
            <w:pPr>
              <w:tabs>
                <w:tab w:val="left" w:pos="5057"/>
              </w:tabs>
              <w:rPr>
                <w:rFonts w:cstheme="minorHAnsi"/>
                <w:sz w:val="18"/>
              </w:rPr>
            </w:pPr>
          </w:p>
        </w:tc>
        <w:tc>
          <w:tcPr>
            <w:tcW w:w="3451" w:type="dxa"/>
            <w:shd w:val="clear" w:color="auto" w:fill="D9E2F3" w:themeFill="accent1" w:themeFillTint="33"/>
          </w:tcPr>
          <w:p w:rsidR="00A828AB" w:rsidRDefault="00A828AB" w:rsidP="00405A45">
            <w:pPr>
              <w:tabs>
                <w:tab w:val="left" w:pos="5057"/>
              </w:tabs>
              <w:rPr>
                <w:rFonts w:cstheme="minorHAnsi"/>
                <w:sz w:val="18"/>
              </w:rPr>
            </w:pPr>
            <w:r w:rsidRPr="00A828AB">
              <w:rPr>
                <w:rFonts w:cstheme="minorHAnsi"/>
                <w:sz w:val="18"/>
              </w:rPr>
              <w:t>Year 3</w:t>
            </w:r>
          </w:p>
          <w:p w:rsidR="005E427B" w:rsidRPr="00A828AB" w:rsidRDefault="005E427B" w:rsidP="00405A45">
            <w:pPr>
              <w:tabs>
                <w:tab w:val="left" w:pos="5057"/>
              </w:tabs>
              <w:rPr>
                <w:rFonts w:cstheme="minorHAnsi"/>
                <w:sz w:val="18"/>
              </w:rPr>
            </w:pPr>
            <w:r>
              <w:rPr>
                <w:rFonts w:cstheme="minorHAnsi"/>
                <w:sz w:val="18"/>
              </w:rPr>
              <w:t>Light and shadows</w:t>
            </w:r>
          </w:p>
        </w:tc>
        <w:tc>
          <w:tcPr>
            <w:tcW w:w="3451" w:type="dxa"/>
            <w:shd w:val="clear" w:color="auto" w:fill="D9E2F3" w:themeFill="accent1" w:themeFillTint="33"/>
          </w:tcPr>
          <w:p w:rsidR="00A828AB" w:rsidRDefault="00A828AB" w:rsidP="00405A45">
            <w:pPr>
              <w:tabs>
                <w:tab w:val="left" w:pos="5057"/>
              </w:tabs>
              <w:rPr>
                <w:rFonts w:cstheme="minorHAnsi"/>
                <w:sz w:val="18"/>
              </w:rPr>
            </w:pPr>
            <w:r w:rsidRPr="00A828AB">
              <w:rPr>
                <w:rFonts w:cstheme="minorHAnsi"/>
                <w:sz w:val="18"/>
              </w:rPr>
              <w:t>Year 4</w:t>
            </w:r>
          </w:p>
          <w:p w:rsidR="005E427B" w:rsidRDefault="005E427B" w:rsidP="00405A45">
            <w:pPr>
              <w:tabs>
                <w:tab w:val="left" w:pos="5057"/>
              </w:tabs>
              <w:rPr>
                <w:rFonts w:cstheme="minorHAnsi"/>
                <w:sz w:val="18"/>
              </w:rPr>
            </w:pPr>
            <w:r>
              <w:rPr>
                <w:rFonts w:cstheme="minorHAnsi"/>
                <w:sz w:val="18"/>
              </w:rPr>
              <w:t>Sounds and vibrations</w:t>
            </w:r>
          </w:p>
          <w:p w:rsidR="005E427B" w:rsidRPr="00A828AB" w:rsidRDefault="005E427B" w:rsidP="00405A45">
            <w:pPr>
              <w:tabs>
                <w:tab w:val="left" w:pos="5057"/>
              </w:tabs>
              <w:rPr>
                <w:rFonts w:cstheme="minorHAnsi"/>
                <w:sz w:val="18"/>
              </w:rPr>
            </w:pPr>
            <w:r>
              <w:rPr>
                <w:rFonts w:cstheme="minorHAnsi"/>
                <w:sz w:val="18"/>
              </w:rPr>
              <w:t>Electricity and circuits</w:t>
            </w:r>
          </w:p>
        </w:tc>
        <w:tc>
          <w:tcPr>
            <w:tcW w:w="3452" w:type="dxa"/>
            <w:shd w:val="clear" w:color="auto" w:fill="D9E2F3" w:themeFill="accent1" w:themeFillTint="33"/>
          </w:tcPr>
          <w:p w:rsidR="00A828AB" w:rsidRDefault="00A828AB" w:rsidP="00405A45">
            <w:pPr>
              <w:tabs>
                <w:tab w:val="left" w:pos="5057"/>
              </w:tabs>
              <w:rPr>
                <w:rFonts w:cstheme="minorHAnsi"/>
                <w:sz w:val="18"/>
              </w:rPr>
            </w:pPr>
            <w:r w:rsidRPr="00A828AB">
              <w:rPr>
                <w:rFonts w:cstheme="minorHAnsi"/>
                <w:sz w:val="18"/>
              </w:rPr>
              <w:t>Year 6</w:t>
            </w:r>
          </w:p>
          <w:p w:rsidR="005E427B" w:rsidRDefault="005E427B" w:rsidP="00405A45">
            <w:pPr>
              <w:tabs>
                <w:tab w:val="left" w:pos="5057"/>
              </w:tabs>
              <w:rPr>
                <w:rFonts w:cstheme="minorHAnsi"/>
                <w:sz w:val="18"/>
              </w:rPr>
            </w:pPr>
            <w:r>
              <w:rPr>
                <w:rFonts w:cstheme="minorHAnsi"/>
                <w:sz w:val="18"/>
              </w:rPr>
              <w:t>Light and reflection</w:t>
            </w:r>
          </w:p>
          <w:p w:rsidR="005E427B" w:rsidRPr="00A828AB" w:rsidRDefault="005E427B" w:rsidP="00405A45">
            <w:pPr>
              <w:tabs>
                <w:tab w:val="left" w:pos="5057"/>
              </w:tabs>
              <w:rPr>
                <w:rFonts w:cstheme="minorHAnsi"/>
                <w:sz w:val="18"/>
              </w:rPr>
            </w:pPr>
            <w:r>
              <w:rPr>
                <w:rFonts w:cstheme="minorHAnsi"/>
                <w:sz w:val="18"/>
              </w:rPr>
              <w:t>Circuits, batteries and switches</w:t>
            </w:r>
          </w:p>
        </w:tc>
      </w:tr>
      <w:tr w:rsidR="00A828AB" w:rsidTr="00A828AB">
        <w:trPr>
          <w:trHeight w:val="454"/>
        </w:trPr>
        <w:tc>
          <w:tcPr>
            <w:tcW w:w="4287" w:type="dxa"/>
          </w:tcPr>
          <w:p w:rsidR="00A828AB" w:rsidRPr="00A828AB" w:rsidRDefault="00A828AB" w:rsidP="00405A45">
            <w:pPr>
              <w:tabs>
                <w:tab w:val="left" w:pos="5057"/>
              </w:tabs>
              <w:rPr>
                <w:rFonts w:cstheme="minorHAnsi"/>
                <w:sz w:val="18"/>
              </w:rPr>
            </w:pPr>
            <w:r w:rsidRPr="00A828AB">
              <w:rPr>
                <w:rFonts w:cstheme="minorHAnsi"/>
                <w:sz w:val="18"/>
              </w:rPr>
              <w:t>Light</w:t>
            </w:r>
          </w:p>
        </w:tc>
        <w:tc>
          <w:tcPr>
            <w:tcW w:w="3451" w:type="dxa"/>
          </w:tcPr>
          <w:p w:rsidR="008138D9" w:rsidRPr="008138D9" w:rsidRDefault="008138D9" w:rsidP="00405A45">
            <w:pPr>
              <w:tabs>
                <w:tab w:val="left" w:pos="5057"/>
              </w:tabs>
              <w:rPr>
                <w:sz w:val="18"/>
                <w:szCs w:val="18"/>
              </w:rPr>
            </w:pPr>
            <w:r w:rsidRPr="008138D9">
              <w:rPr>
                <w:sz w:val="18"/>
                <w:szCs w:val="18"/>
              </w:rPr>
              <w:t xml:space="preserve">To know that light travels from a source (e.g. the Sun, light bulbs and torches). </w:t>
            </w:r>
          </w:p>
          <w:p w:rsidR="008138D9" w:rsidRPr="008138D9" w:rsidRDefault="008138D9" w:rsidP="00405A45">
            <w:pPr>
              <w:tabs>
                <w:tab w:val="left" w:pos="5057"/>
              </w:tabs>
              <w:rPr>
                <w:sz w:val="18"/>
                <w:szCs w:val="18"/>
              </w:rPr>
            </w:pPr>
            <w:r w:rsidRPr="008138D9">
              <w:rPr>
                <w:sz w:val="18"/>
                <w:szCs w:val="18"/>
              </w:rPr>
              <w:t xml:space="preserve">To know that light is needed to see things and that dark is the absence of light. </w:t>
            </w:r>
          </w:p>
          <w:p w:rsidR="00A828AB" w:rsidRPr="008138D9" w:rsidRDefault="008138D9" w:rsidP="00405A45">
            <w:pPr>
              <w:tabs>
                <w:tab w:val="left" w:pos="5057"/>
              </w:tabs>
              <w:rPr>
                <w:sz w:val="18"/>
                <w:szCs w:val="18"/>
              </w:rPr>
            </w:pPr>
            <w:r w:rsidRPr="008138D9">
              <w:rPr>
                <w:sz w:val="18"/>
                <w:szCs w:val="18"/>
              </w:rPr>
              <w:t>To know that light from the Sun can be dangerous and how to protect their eyes.</w:t>
            </w:r>
          </w:p>
          <w:p w:rsidR="008138D9" w:rsidRPr="008138D9" w:rsidRDefault="008138D9" w:rsidP="00405A45">
            <w:pPr>
              <w:tabs>
                <w:tab w:val="left" w:pos="5057"/>
              </w:tabs>
              <w:rPr>
                <w:rFonts w:cstheme="minorHAnsi"/>
                <w:sz w:val="18"/>
                <w:szCs w:val="18"/>
              </w:rPr>
            </w:pPr>
          </w:p>
          <w:p w:rsidR="008138D9" w:rsidRPr="008138D9" w:rsidRDefault="008138D9" w:rsidP="00405A45">
            <w:pPr>
              <w:tabs>
                <w:tab w:val="left" w:pos="5057"/>
              </w:tabs>
              <w:rPr>
                <w:sz w:val="18"/>
                <w:szCs w:val="18"/>
              </w:rPr>
            </w:pPr>
            <w:r w:rsidRPr="008138D9">
              <w:rPr>
                <w:sz w:val="18"/>
                <w:szCs w:val="18"/>
              </w:rPr>
              <w:lastRenderedPageBreak/>
              <w:t xml:space="preserve">To know that all materials reflect light. </w:t>
            </w:r>
          </w:p>
          <w:p w:rsidR="008138D9" w:rsidRPr="008138D9" w:rsidRDefault="008138D9" w:rsidP="00405A45">
            <w:pPr>
              <w:tabs>
                <w:tab w:val="left" w:pos="5057"/>
              </w:tabs>
              <w:rPr>
                <w:sz w:val="18"/>
                <w:szCs w:val="18"/>
              </w:rPr>
            </w:pPr>
            <w:r w:rsidRPr="008138D9">
              <w:rPr>
                <w:sz w:val="18"/>
                <w:szCs w:val="18"/>
              </w:rPr>
              <w:t>To know that shadows are formed when the light from a light source is blocked by an opaque object.</w:t>
            </w:r>
          </w:p>
          <w:p w:rsidR="008138D9" w:rsidRPr="008138D9" w:rsidRDefault="008138D9" w:rsidP="00405A45">
            <w:pPr>
              <w:tabs>
                <w:tab w:val="left" w:pos="5057"/>
              </w:tabs>
              <w:rPr>
                <w:rFonts w:cstheme="minorHAnsi"/>
                <w:sz w:val="18"/>
                <w:szCs w:val="18"/>
              </w:rPr>
            </w:pPr>
          </w:p>
          <w:p w:rsidR="008138D9" w:rsidRPr="008138D9" w:rsidRDefault="008138D9" w:rsidP="00405A45">
            <w:pPr>
              <w:tabs>
                <w:tab w:val="left" w:pos="5057"/>
              </w:tabs>
              <w:rPr>
                <w:sz w:val="18"/>
                <w:szCs w:val="18"/>
              </w:rPr>
            </w:pPr>
            <w:r w:rsidRPr="008138D9">
              <w:rPr>
                <w:sz w:val="18"/>
                <w:szCs w:val="18"/>
              </w:rPr>
              <w:t>To know that shadows change as a result of different factors</w:t>
            </w:r>
          </w:p>
          <w:p w:rsidR="008138D9" w:rsidRPr="008138D9" w:rsidRDefault="008138D9" w:rsidP="00405A45">
            <w:pPr>
              <w:tabs>
                <w:tab w:val="left" w:pos="5057"/>
              </w:tabs>
              <w:rPr>
                <w:rFonts w:cstheme="minorHAnsi"/>
                <w:sz w:val="18"/>
                <w:szCs w:val="18"/>
              </w:rPr>
            </w:pPr>
            <w:r w:rsidRPr="008138D9">
              <w:rPr>
                <w:sz w:val="18"/>
                <w:szCs w:val="18"/>
              </w:rPr>
              <w:t>To know that shadows change position and length throughout the day as the Sun changes position in the sky.</w:t>
            </w:r>
          </w:p>
        </w:tc>
        <w:tc>
          <w:tcPr>
            <w:tcW w:w="3451" w:type="dxa"/>
          </w:tcPr>
          <w:p w:rsidR="00A828AB" w:rsidRPr="008138D9" w:rsidRDefault="00A828AB" w:rsidP="00405A45">
            <w:pPr>
              <w:tabs>
                <w:tab w:val="left" w:pos="5057"/>
              </w:tabs>
              <w:rPr>
                <w:rFonts w:cstheme="minorHAnsi"/>
                <w:sz w:val="18"/>
                <w:szCs w:val="18"/>
              </w:rPr>
            </w:pPr>
          </w:p>
        </w:tc>
        <w:tc>
          <w:tcPr>
            <w:tcW w:w="3452" w:type="dxa"/>
          </w:tcPr>
          <w:p w:rsidR="008138D9" w:rsidRPr="008138D9" w:rsidRDefault="008138D9" w:rsidP="00405A45">
            <w:pPr>
              <w:tabs>
                <w:tab w:val="left" w:pos="5057"/>
              </w:tabs>
              <w:rPr>
                <w:sz w:val="18"/>
                <w:szCs w:val="18"/>
              </w:rPr>
            </w:pPr>
            <w:r w:rsidRPr="008138D9">
              <w:rPr>
                <w:sz w:val="18"/>
                <w:szCs w:val="18"/>
              </w:rPr>
              <w:t xml:space="preserve">To know that light travels in a straight line from a light source. </w:t>
            </w:r>
          </w:p>
          <w:p w:rsidR="00A828AB" w:rsidRPr="008138D9" w:rsidRDefault="008138D9" w:rsidP="00405A45">
            <w:pPr>
              <w:tabs>
                <w:tab w:val="left" w:pos="5057"/>
              </w:tabs>
              <w:rPr>
                <w:sz w:val="18"/>
                <w:szCs w:val="18"/>
              </w:rPr>
            </w:pPr>
            <w:r w:rsidRPr="008138D9">
              <w:rPr>
                <w:sz w:val="18"/>
                <w:szCs w:val="18"/>
              </w:rPr>
              <w:t>To understand that luminous objects are seen as a result of light directly entering the eye, whereas non-luminous objects reflect light into the eye</w:t>
            </w:r>
          </w:p>
          <w:p w:rsidR="008138D9" w:rsidRPr="008138D9" w:rsidRDefault="008138D9" w:rsidP="00405A45">
            <w:pPr>
              <w:tabs>
                <w:tab w:val="left" w:pos="5057"/>
              </w:tabs>
              <w:rPr>
                <w:rFonts w:cstheme="minorHAnsi"/>
                <w:sz w:val="18"/>
                <w:szCs w:val="18"/>
              </w:rPr>
            </w:pPr>
          </w:p>
          <w:p w:rsidR="008138D9" w:rsidRPr="008138D9" w:rsidRDefault="008138D9" w:rsidP="00405A45">
            <w:pPr>
              <w:tabs>
                <w:tab w:val="left" w:pos="5057"/>
              </w:tabs>
              <w:rPr>
                <w:sz w:val="18"/>
                <w:szCs w:val="18"/>
              </w:rPr>
            </w:pPr>
            <w:r w:rsidRPr="008138D9">
              <w:rPr>
                <w:sz w:val="18"/>
                <w:szCs w:val="18"/>
              </w:rPr>
              <w:lastRenderedPageBreak/>
              <w:t xml:space="preserve">To know that shiny surfaces reflect light uniformly. </w:t>
            </w:r>
          </w:p>
          <w:p w:rsidR="008138D9" w:rsidRPr="008138D9" w:rsidRDefault="008138D9" w:rsidP="00405A45">
            <w:pPr>
              <w:tabs>
                <w:tab w:val="left" w:pos="5057"/>
              </w:tabs>
              <w:rPr>
                <w:sz w:val="18"/>
                <w:szCs w:val="18"/>
              </w:rPr>
            </w:pPr>
            <w:r w:rsidRPr="008138D9">
              <w:rPr>
                <w:sz w:val="18"/>
                <w:szCs w:val="18"/>
              </w:rPr>
              <w:t xml:space="preserve">To know that when light is reflected off a surface, its direction changes. To know that mirrors and periscopes work using reflection of light on smooth surfaces. </w:t>
            </w:r>
          </w:p>
          <w:p w:rsidR="008138D9" w:rsidRPr="008138D9" w:rsidRDefault="008138D9" w:rsidP="00405A45">
            <w:pPr>
              <w:tabs>
                <w:tab w:val="left" w:pos="5057"/>
              </w:tabs>
              <w:rPr>
                <w:sz w:val="18"/>
                <w:szCs w:val="18"/>
              </w:rPr>
            </w:pPr>
            <w:r w:rsidRPr="008138D9">
              <w:rPr>
                <w:sz w:val="18"/>
                <w:szCs w:val="18"/>
              </w:rPr>
              <w:t xml:space="preserve">To understand why </w:t>
            </w:r>
            <w:proofErr w:type="gramStart"/>
            <w:r w:rsidRPr="008138D9">
              <w:rPr>
                <w:sz w:val="18"/>
                <w:szCs w:val="18"/>
              </w:rPr>
              <w:t>shadows</w:t>
            </w:r>
            <w:proofErr w:type="gramEnd"/>
            <w:r w:rsidRPr="008138D9">
              <w:rPr>
                <w:sz w:val="18"/>
                <w:szCs w:val="18"/>
              </w:rPr>
              <w:t xml:space="preserve"> have the same shape as the objects that cast them as a result of light travelling in straight lines. </w:t>
            </w:r>
          </w:p>
          <w:p w:rsidR="008138D9" w:rsidRPr="008138D9" w:rsidRDefault="008138D9" w:rsidP="00405A45">
            <w:pPr>
              <w:tabs>
                <w:tab w:val="left" w:pos="5057"/>
              </w:tabs>
              <w:rPr>
                <w:sz w:val="18"/>
                <w:szCs w:val="18"/>
              </w:rPr>
            </w:pPr>
            <w:r w:rsidRPr="008138D9">
              <w:rPr>
                <w:sz w:val="18"/>
                <w:szCs w:val="18"/>
              </w:rPr>
              <w:t>To understand relationships between light sources, objects and shadows.</w:t>
            </w:r>
          </w:p>
          <w:p w:rsidR="008138D9" w:rsidRPr="008138D9" w:rsidRDefault="008138D9" w:rsidP="00405A45">
            <w:pPr>
              <w:tabs>
                <w:tab w:val="left" w:pos="5057"/>
              </w:tabs>
              <w:rPr>
                <w:rFonts w:cstheme="minorHAnsi"/>
                <w:sz w:val="18"/>
                <w:szCs w:val="18"/>
              </w:rPr>
            </w:pPr>
          </w:p>
          <w:p w:rsidR="008138D9" w:rsidRPr="008138D9" w:rsidRDefault="008138D9" w:rsidP="00405A45">
            <w:pPr>
              <w:tabs>
                <w:tab w:val="left" w:pos="5057"/>
              </w:tabs>
              <w:rPr>
                <w:sz w:val="18"/>
                <w:szCs w:val="18"/>
              </w:rPr>
            </w:pPr>
            <w:r w:rsidRPr="008138D9">
              <w:rPr>
                <w:sz w:val="18"/>
                <w:szCs w:val="18"/>
              </w:rPr>
              <w:t xml:space="preserve">To understand how and why the distance between the object and the screen affects the size of the shadow. </w:t>
            </w:r>
          </w:p>
          <w:p w:rsidR="008138D9" w:rsidRPr="008138D9" w:rsidRDefault="008138D9" w:rsidP="00405A45">
            <w:pPr>
              <w:tabs>
                <w:tab w:val="left" w:pos="5057"/>
              </w:tabs>
              <w:rPr>
                <w:rFonts w:cstheme="minorHAnsi"/>
                <w:sz w:val="18"/>
                <w:szCs w:val="18"/>
              </w:rPr>
            </w:pPr>
            <w:r w:rsidRPr="008138D9">
              <w:rPr>
                <w:sz w:val="18"/>
                <w:szCs w:val="18"/>
              </w:rPr>
              <w:t>To understand how the angle of a reflected ray is affected by the angle of the incoming ray on a smooth surface.</w:t>
            </w:r>
          </w:p>
        </w:tc>
      </w:tr>
      <w:tr w:rsidR="00A828AB" w:rsidTr="00A828AB">
        <w:trPr>
          <w:trHeight w:val="454"/>
        </w:trPr>
        <w:tc>
          <w:tcPr>
            <w:tcW w:w="4287" w:type="dxa"/>
          </w:tcPr>
          <w:p w:rsidR="00A828AB" w:rsidRPr="00A828AB" w:rsidRDefault="003D4219" w:rsidP="00405A45">
            <w:pPr>
              <w:tabs>
                <w:tab w:val="left" w:pos="5057"/>
              </w:tabs>
              <w:rPr>
                <w:rFonts w:cstheme="minorHAnsi"/>
                <w:sz w:val="18"/>
              </w:rPr>
            </w:pPr>
            <w:r>
              <w:rPr>
                <w:rFonts w:cstheme="minorHAnsi"/>
                <w:noProof/>
                <w:sz w:val="18"/>
              </w:rPr>
              <w:lastRenderedPageBreak/>
              <mc:AlternateContent>
                <mc:Choice Requires="wps">
                  <w:drawing>
                    <wp:anchor distT="0" distB="0" distL="114300" distR="114300" simplePos="0" relativeHeight="251669504" behindDoc="0" locked="0" layoutInCell="1" allowOverlap="1">
                      <wp:simplePos x="0" y="0"/>
                      <wp:positionH relativeFrom="column">
                        <wp:posOffset>-454527</wp:posOffset>
                      </wp:positionH>
                      <wp:positionV relativeFrom="paragraph">
                        <wp:posOffset>-3066385</wp:posOffset>
                      </wp:positionV>
                      <wp:extent cx="9930809" cy="6847367"/>
                      <wp:effectExtent l="19050" t="19050" r="13335" b="10795"/>
                      <wp:wrapNone/>
                      <wp:docPr id="9" name="Rectangle 9"/>
                      <wp:cNvGraphicFramePr/>
                      <a:graphic xmlns:a="http://schemas.openxmlformats.org/drawingml/2006/main">
                        <a:graphicData uri="http://schemas.microsoft.com/office/word/2010/wordprocessingShape">
                          <wps:wsp>
                            <wps:cNvSpPr/>
                            <wps:spPr>
                              <a:xfrm>
                                <a:off x="0" y="0"/>
                                <a:ext cx="9930809" cy="6847367"/>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96A981" id="Rectangle 9" o:spid="_x0000_s1026" style="position:absolute;margin-left:-35.8pt;margin-top:-241.45pt;width:781.95pt;height:539.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" filled="f" strokecolor="#4472c4 [3204]" strokeweight="2.25pt"/>
                  </w:pict>
                </mc:Fallback>
              </mc:AlternateContent>
            </w:r>
            <w:r w:rsidR="00A828AB" w:rsidRPr="00A828AB">
              <w:rPr>
                <w:rFonts w:cstheme="minorHAnsi"/>
                <w:sz w:val="18"/>
              </w:rPr>
              <w:t>Sound</w:t>
            </w:r>
          </w:p>
        </w:tc>
        <w:tc>
          <w:tcPr>
            <w:tcW w:w="3451" w:type="dxa"/>
          </w:tcPr>
          <w:p w:rsidR="00A828AB" w:rsidRPr="008138D9" w:rsidRDefault="00A828AB" w:rsidP="00405A45">
            <w:pPr>
              <w:tabs>
                <w:tab w:val="left" w:pos="5057"/>
              </w:tabs>
              <w:rPr>
                <w:rFonts w:cstheme="minorHAnsi"/>
                <w:sz w:val="18"/>
              </w:rPr>
            </w:pPr>
          </w:p>
        </w:tc>
        <w:tc>
          <w:tcPr>
            <w:tcW w:w="3451" w:type="dxa"/>
          </w:tcPr>
          <w:p w:rsidR="00A828AB" w:rsidRPr="008138D9" w:rsidRDefault="008138D9" w:rsidP="00405A45">
            <w:pPr>
              <w:tabs>
                <w:tab w:val="left" w:pos="5057"/>
              </w:tabs>
              <w:rPr>
                <w:sz w:val="18"/>
              </w:rPr>
            </w:pPr>
            <w:r w:rsidRPr="008138D9">
              <w:rPr>
                <w:sz w:val="18"/>
              </w:rPr>
              <w:t>To understand that sound is a result of vibrations.</w:t>
            </w:r>
          </w:p>
          <w:p w:rsidR="008138D9" w:rsidRPr="008138D9" w:rsidRDefault="008138D9" w:rsidP="00405A45">
            <w:pPr>
              <w:tabs>
                <w:tab w:val="left" w:pos="5057"/>
              </w:tabs>
              <w:rPr>
                <w:rFonts w:cstheme="minorHAnsi"/>
                <w:sz w:val="18"/>
              </w:rPr>
            </w:pPr>
          </w:p>
          <w:p w:rsidR="008138D9" w:rsidRPr="008138D9" w:rsidRDefault="008138D9" w:rsidP="00405A45">
            <w:pPr>
              <w:tabs>
                <w:tab w:val="left" w:pos="5057"/>
              </w:tabs>
              <w:rPr>
                <w:sz w:val="18"/>
              </w:rPr>
            </w:pPr>
            <w:r w:rsidRPr="008138D9">
              <w:rPr>
                <w:sz w:val="18"/>
              </w:rPr>
              <w:t xml:space="preserve">To know that vibrations from sounds travel through mediums to the ear. </w:t>
            </w:r>
          </w:p>
          <w:p w:rsidR="008138D9" w:rsidRPr="008138D9" w:rsidRDefault="008138D9" w:rsidP="00405A45">
            <w:pPr>
              <w:tabs>
                <w:tab w:val="left" w:pos="5057"/>
              </w:tabs>
              <w:rPr>
                <w:sz w:val="18"/>
              </w:rPr>
            </w:pPr>
            <w:r w:rsidRPr="008138D9">
              <w:rPr>
                <w:sz w:val="18"/>
              </w:rPr>
              <w:t xml:space="preserve">To know that an insulating material reduces the amount of vibrations that pass through it and this can be used to protect the ears from damaging sounds. </w:t>
            </w:r>
          </w:p>
          <w:p w:rsidR="008138D9" w:rsidRPr="008138D9" w:rsidRDefault="008138D9" w:rsidP="00405A45">
            <w:pPr>
              <w:tabs>
                <w:tab w:val="left" w:pos="5057"/>
              </w:tabs>
              <w:rPr>
                <w:sz w:val="18"/>
              </w:rPr>
            </w:pPr>
            <w:r w:rsidRPr="008138D9">
              <w:rPr>
                <w:sz w:val="18"/>
              </w:rPr>
              <w:t>To know that different materials provide different amounts of insulation against sound.</w:t>
            </w:r>
          </w:p>
          <w:p w:rsidR="008138D9" w:rsidRPr="008138D9" w:rsidRDefault="008138D9" w:rsidP="00405A45">
            <w:pPr>
              <w:tabs>
                <w:tab w:val="left" w:pos="5057"/>
              </w:tabs>
              <w:rPr>
                <w:sz w:val="18"/>
              </w:rPr>
            </w:pPr>
          </w:p>
          <w:p w:rsidR="008138D9" w:rsidRPr="008138D9" w:rsidRDefault="008138D9" w:rsidP="00405A45">
            <w:pPr>
              <w:tabs>
                <w:tab w:val="left" w:pos="5057"/>
              </w:tabs>
              <w:rPr>
                <w:sz w:val="18"/>
              </w:rPr>
            </w:pPr>
            <w:r w:rsidRPr="008138D9">
              <w:rPr>
                <w:sz w:val="18"/>
              </w:rPr>
              <w:t xml:space="preserve">To know a variety of ways to change the pitch or volume of a sound. </w:t>
            </w:r>
          </w:p>
          <w:p w:rsidR="008138D9" w:rsidRPr="008138D9" w:rsidRDefault="008138D9" w:rsidP="00405A45">
            <w:pPr>
              <w:tabs>
                <w:tab w:val="left" w:pos="5057"/>
              </w:tabs>
              <w:rPr>
                <w:sz w:val="18"/>
              </w:rPr>
            </w:pPr>
            <w:r w:rsidRPr="008138D9">
              <w:rPr>
                <w:sz w:val="18"/>
              </w:rPr>
              <w:t xml:space="preserve">To know that quicker vibrations cause higher-pitched sounds and slower vibrations cause lower-pitched sounds. </w:t>
            </w:r>
          </w:p>
          <w:p w:rsidR="008138D9" w:rsidRPr="008138D9" w:rsidRDefault="008138D9" w:rsidP="00405A45">
            <w:pPr>
              <w:tabs>
                <w:tab w:val="left" w:pos="5057"/>
              </w:tabs>
              <w:rPr>
                <w:sz w:val="18"/>
              </w:rPr>
            </w:pPr>
            <w:r w:rsidRPr="008138D9">
              <w:rPr>
                <w:sz w:val="18"/>
              </w:rPr>
              <w:t xml:space="preserve">To know that stronger vibrations cause louder sounds and weaker vibrations cause quieter sounds. </w:t>
            </w:r>
          </w:p>
          <w:p w:rsidR="008138D9" w:rsidRPr="008138D9" w:rsidRDefault="008138D9" w:rsidP="00405A45">
            <w:pPr>
              <w:tabs>
                <w:tab w:val="left" w:pos="5057"/>
              </w:tabs>
              <w:rPr>
                <w:sz w:val="18"/>
              </w:rPr>
            </w:pPr>
            <w:r w:rsidRPr="008138D9">
              <w:rPr>
                <w:sz w:val="18"/>
              </w:rPr>
              <w:lastRenderedPageBreak/>
              <w:t>To know that sounds get fainter as the distance from the sound source increases.</w:t>
            </w:r>
          </w:p>
          <w:p w:rsidR="008138D9" w:rsidRPr="008138D9" w:rsidRDefault="008138D9" w:rsidP="00405A45">
            <w:pPr>
              <w:tabs>
                <w:tab w:val="left" w:pos="5057"/>
              </w:tabs>
              <w:rPr>
                <w:rFonts w:cstheme="minorHAnsi"/>
                <w:sz w:val="18"/>
              </w:rPr>
            </w:pPr>
          </w:p>
          <w:p w:rsidR="008138D9" w:rsidRPr="008138D9" w:rsidRDefault="008138D9" w:rsidP="00405A45">
            <w:pPr>
              <w:tabs>
                <w:tab w:val="left" w:pos="5057"/>
              </w:tabs>
              <w:rPr>
                <w:rFonts w:cstheme="minorHAnsi"/>
                <w:sz w:val="18"/>
              </w:rPr>
            </w:pPr>
          </w:p>
        </w:tc>
        <w:tc>
          <w:tcPr>
            <w:tcW w:w="3452" w:type="dxa"/>
          </w:tcPr>
          <w:p w:rsidR="00A828AB" w:rsidRPr="00A828AB" w:rsidRDefault="00A828AB" w:rsidP="00405A45">
            <w:pPr>
              <w:tabs>
                <w:tab w:val="left" w:pos="5057"/>
              </w:tabs>
              <w:rPr>
                <w:rFonts w:cstheme="minorHAnsi"/>
                <w:sz w:val="18"/>
              </w:rPr>
            </w:pPr>
          </w:p>
        </w:tc>
      </w:tr>
      <w:tr w:rsidR="00A828AB" w:rsidTr="00A828AB">
        <w:trPr>
          <w:trHeight w:val="454"/>
        </w:trPr>
        <w:tc>
          <w:tcPr>
            <w:tcW w:w="4287" w:type="dxa"/>
          </w:tcPr>
          <w:p w:rsidR="00A828AB" w:rsidRPr="00A828AB" w:rsidRDefault="00A828AB" w:rsidP="00405A45">
            <w:pPr>
              <w:tabs>
                <w:tab w:val="left" w:pos="5057"/>
              </w:tabs>
              <w:rPr>
                <w:rFonts w:cstheme="minorHAnsi"/>
                <w:sz w:val="18"/>
              </w:rPr>
            </w:pPr>
            <w:r w:rsidRPr="00A828AB">
              <w:rPr>
                <w:rFonts w:cstheme="minorHAnsi"/>
                <w:sz w:val="18"/>
              </w:rPr>
              <w:t>Electricity</w:t>
            </w:r>
          </w:p>
        </w:tc>
        <w:tc>
          <w:tcPr>
            <w:tcW w:w="3451" w:type="dxa"/>
          </w:tcPr>
          <w:p w:rsidR="00A828AB" w:rsidRPr="00A828AB" w:rsidRDefault="00A828AB" w:rsidP="00405A45">
            <w:pPr>
              <w:tabs>
                <w:tab w:val="left" w:pos="5057"/>
              </w:tabs>
              <w:rPr>
                <w:rFonts w:cstheme="minorHAnsi"/>
                <w:sz w:val="18"/>
              </w:rPr>
            </w:pPr>
          </w:p>
        </w:tc>
        <w:tc>
          <w:tcPr>
            <w:tcW w:w="3451" w:type="dxa"/>
          </w:tcPr>
          <w:p w:rsidR="008138D9" w:rsidRPr="008138D9" w:rsidRDefault="008138D9" w:rsidP="00405A45">
            <w:pPr>
              <w:tabs>
                <w:tab w:val="left" w:pos="5057"/>
              </w:tabs>
              <w:rPr>
                <w:sz w:val="18"/>
              </w:rPr>
            </w:pPr>
            <w:r w:rsidRPr="008138D9">
              <w:rPr>
                <w:sz w:val="18"/>
              </w:rPr>
              <w:t xml:space="preserve">To know that all electrical appliances need a power source, including batteries or mains electricity. </w:t>
            </w:r>
          </w:p>
          <w:p w:rsidR="008138D9" w:rsidRPr="008138D9" w:rsidRDefault="008138D9" w:rsidP="00405A45">
            <w:pPr>
              <w:tabs>
                <w:tab w:val="left" w:pos="5057"/>
              </w:tabs>
              <w:rPr>
                <w:sz w:val="18"/>
              </w:rPr>
            </w:pPr>
            <w:r w:rsidRPr="008138D9">
              <w:rPr>
                <w:sz w:val="18"/>
              </w:rPr>
              <w:t xml:space="preserve">To know that an electrical circuit needs a complete path for the electrical charge to flow through. To know the main components in a simple series circuit. </w:t>
            </w:r>
          </w:p>
          <w:p w:rsidR="00A828AB" w:rsidRPr="008138D9" w:rsidRDefault="008138D9" w:rsidP="00405A45">
            <w:pPr>
              <w:tabs>
                <w:tab w:val="left" w:pos="5057"/>
              </w:tabs>
              <w:rPr>
                <w:sz w:val="18"/>
              </w:rPr>
            </w:pPr>
            <w:r w:rsidRPr="008138D9">
              <w:rPr>
                <w:sz w:val="18"/>
              </w:rPr>
              <w:t>To know the precautions for working safely with electricity</w:t>
            </w:r>
          </w:p>
          <w:p w:rsidR="008138D9" w:rsidRPr="008138D9" w:rsidRDefault="008138D9" w:rsidP="00405A45">
            <w:pPr>
              <w:tabs>
                <w:tab w:val="left" w:pos="5057"/>
              </w:tabs>
              <w:rPr>
                <w:rFonts w:cstheme="minorHAnsi"/>
                <w:sz w:val="18"/>
              </w:rPr>
            </w:pPr>
          </w:p>
          <w:p w:rsidR="008138D9" w:rsidRPr="008138D9" w:rsidRDefault="008138D9" w:rsidP="00405A45">
            <w:pPr>
              <w:tabs>
                <w:tab w:val="left" w:pos="5057"/>
              </w:tabs>
              <w:rPr>
                <w:sz w:val="18"/>
              </w:rPr>
            </w:pPr>
            <w:r w:rsidRPr="008138D9">
              <w:rPr>
                <w:sz w:val="18"/>
              </w:rPr>
              <w:t xml:space="preserve">To know that some materials allow electrical charge to pass through them quickly and these are known as electrical conductors </w:t>
            </w:r>
          </w:p>
          <w:p w:rsidR="008138D9" w:rsidRPr="008138D9" w:rsidRDefault="008138D9" w:rsidP="00405A45">
            <w:pPr>
              <w:tabs>
                <w:tab w:val="left" w:pos="5057"/>
              </w:tabs>
              <w:rPr>
                <w:sz w:val="18"/>
              </w:rPr>
            </w:pPr>
            <w:r w:rsidRPr="008138D9">
              <w:rPr>
                <w:sz w:val="18"/>
              </w:rPr>
              <w:t xml:space="preserve">To know that some materials do not allow electrical charge to pass through them easily and these are known as electrical insulators </w:t>
            </w:r>
          </w:p>
          <w:p w:rsidR="008138D9" w:rsidRPr="008138D9" w:rsidRDefault="008138D9" w:rsidP="00405A45">
            <w:pPr>
              <w:tabs>
                <w:tab w:val="left" w:pos="5057"/>
              </w:tabs>
              <w:rPr>
                <w:sz w:val="18"/>
              </w:rPr>
            </w:pPr>
            <w:r w:rsidRPr="008138D9">
              <w:rPr>
                <w:sz w:val="18"/>
              </w:rPr>
              <w:t xml:space="preserve">To know that metals are used for cables and wires because they are good conductors of electricity. </w:t>
            </w:r>
          </w:p>
          <w:p w:rsidR="008138D9" w:rsidRPr="008138D9" w:rsidRDefault="008138D9" w:rsidP="00405A45">
            <w:pPr>
              <w:tabs>
                <w:tab w:val="left" w:pos="5057"/>
              </w:tabs>
              <w:rPr>
                <w:sz w:val="18"/>
              </w:rPr>
            </w:pPr>
            <w:r w:rsidRPr="008138D9">
              <w:rPr>
                <w:sz w:val="18"/>
              </w:rPr>
              <w:t>To know that plastic is used to cover cables and wires because it is a good insulator.</w:t>
            </w:r>
          </w:p>
          <w:p w:rsidR="008138D9" w:rsidRPr="008138D9" w:rsidRDefault="008138D9" w:rsidP="00405A45">
            <w:pPr>
              <w:tabs>
                <w:tab w:val="left" w:pos="5057"/>
              </w:tabs>
              <w:rPr>
                <w:rFonts w:cstheme="minorHAnsi"/>
                <w:sz w:val="18"/>
              </w:rPr>
            </w:pPr>
          </w:p>
          <w:p w:rsidR="008138D9" w:rsidRPr="008138D9" w:rsidRDefault="008138D9" w:rsidP="00405A45">
            <w:pPr>
              <w:tabs>
                <w:tab w:val="left" w:pos="5057"/>
              </w:tabs>
              <w:rPr>
                <w:sz w:val="18"/>
              </w:rPr>
            </w:pPr>
            <w:r w:rsidRPr="008138D9">
              <w:rPr>
                <w:sz w:val="18"/>
              </w:rPr>
              <w:t xml:space="preserve">To understand that an open switch breaks a series circuit so the components will be off. </w:t>
            </w:r>
          </w:p>
          <w:p w:rsidR="008138D9" w:rsidRPr="008138D9" w:rsidRDefault="008138D9" w:rsidP="00405A45">
            <w:pPr>
              <w:tabs>
                <w:tab w:val="left" w:pos="5057"/>
              </w:tabs>
              <w:rPr>
                <w:sz w:val="18"/>
              </w:rPr>
            </w:pPr>
            <w:r w:rsidRPr="008138D9">
              <w:rPr>
                <w:sz w:val="18"/>
              </w:rPr>
              <w:t xml:space="preserve">To understand that a closed switch completes a series circuit so the components will be on. </w:t>
            </w:r>
          </w:p>
          <w:p w:rsidR="008138D9" w:rsidRPr="008138D9" w:rsidRDefault="008138D9" w:rsidP="00405A45">
            <w:pPr>
              <w:tabs>
                <w:tab w:val="left" w:pos="5057"/>
              </w:tabs>
              <w:rPr>
                <w:rFonts w:cstheme="minorHAnsi"/>
                <w:sz w:val="18"/>
              </w:rPr>
            </w:pPr>
            <w:r w:rsidRPr="008138D9">
              <w:rPr>
                <w:sz w:val="18"/>
              </w:rPr>
              <w:t>To understand the relationship between bulb brightness and the number of bulbs in a circuit.</w:t>
            </w:r>
          </w:p>
        </w:tc>
        <w:tc>
          <w:tcPr>
            <w:tcW w:w="3452" w:type="dxa"/>
          </w:tcPr>
          <w:p w:rsidR="008138D9" w:rsidRPr="008138D9" w:rsidRDefault="008138D9" w:rsidP="00405A45">
            <w:pPr>
              <w:tabs>
                <w:tab w:val="left" w:pos="5057"/>
              </w:tabs>
              <w:rPr>
                <w:sz w:val="18"/>
              </w:rPr>
            </w:pPr>
            <w:r w:rsidRPr="008138D9">
              <w:rPr>
                <w:sz w:val="18"/>
              </w:rPr>
              <w:t xml:space="preserve">To know a wider variety of components in a series circuit (including buzzer and motor). </w:t>
            </w:r>
          </w:p>
          <w:p w:rsidR="00A828AB" w:rsidRPr="008138D9" w:rsidRDefault="008138D9" w:rsidP="00405A45">
            <w:pPr>
              <w:tabs>
                <w:tab w:val="left" w:pos="5057"/>
              </w:tabs>
              <w:rPr>
                <w:sz w:val="18"/>
              </w:rPr>
            </w:pPr>
            <w:r w:rsidRPr="008138D9">
              <w:rPr>
                <w:sz w:val="18"/>
              </w:rPr>
              <w:t>To know the conventions used to draw circuit diagrams, including the recognised symbols for common components and using straight lines.</w:t>
            </w:r>
          </w:p>
          <w:p w:rsidR="008138D9" w:rsidRPr="008138D9" w:rsidRDefault="008138D9" w:rsidP="00405A45">
            <w:pPr>
              <w:tabs>
                <w:tab w:val="left" w:pos="5057"/>
              </w:tabs>
              <w:rPr>
                <w:rFonts w:cstheme="minorHAnsi"/>
                <w:sz w:val="18"/>
              </w:rPr>
            </w:pPr>
          </w:p>
          <w:p w:rsidR="008138D9" w:rsidRPr="008138D9" w:rsidRDefault="008138D9" w:rsidP="00405A45">
            <w:pPr>
              <w:tabs>
                <w:tab w:val="left" w:pos="5057"/>
              </w:tabs>
              <w:rPr>
                <w:rFonts w:cstheme="minorHAnsi"/>
                <w:sz w:val="18"/>
              </w:rPr>
            </w:pPr>
            <w:r w:rsidRPr="008138D9">
              <w:rPr>
                <w:sz w:val="18"/>
              </w:rPr>
              <w:t>To know that the voltage of a circuit can be changed and how this affects bulb brightness (or buzzer volume).</w:t>
            </w:r>
          </w:p>
        </w:tc>
      </w:tr>
    </w:tbl>
    <w:p w:rsidR="0085070C" w:rsidRDefault="003D4219" w:rsidP="00405A45">
      <w:pPr>
        <w:tabs>
          <w:tab w:val="left" w:pos="5057"/>
        </w:tabs>
        <w:rPr>
          <w:rFonts w:ascii="Comic Sans MS" w:hAnsi="Comic Sans MS"/>
          <w:sz w:val="28"/>
        </w:rPr>
      </w:pPr>
      <w:r>
        <w:rPr>
          <w:rFonts w:ascii="Comic Sans MS" w:hAnsi="Comic Sans MS"/>
          <w:noProof/>
          <w:sz w:val="28"/>
        </w:rPr>
        <mc:AlternateContent>
          <mc:Choice Requires="wps">
            <w:drawing>
              <wp:anchor distT="0" distB="0" distL="114300" distR="114300" simplePos="0" relativeHeight="251670528" behindDoc="0" locked="0" layoutInCell="1" allowOverlap="1">
                <wp:simplePos x="0" y="0"/>
                <wp:positionH relativeFrom="column">
                  <wp:posOffset>-467833</wp:posOffset>
                </wp:positionH>
                <wp:positionV relativeFrom="paragraph">
                  <wp:posOffset>-5541630</wp:posOffset>
                </wp:positionV>
                <wp:extent cx="9994605" cy="6889897"/>
                <wp:effectExtent l="19050" t="19050" r="26035" b="25400"/>
                <wp:wrapNone/>
                <wp:docPr id="10" name="Rectangle 10"/>
                <wp:cNvGraphicFramePr/>
                <a:graphic xmlns:a="http://schemas.openxmlformats.org/drawingml/2006/main">
                  <a:graphicData uri="http://schemas.microsoft.com/office/word/2010/wordprocessingShape">
                    <wps:wsp>
                      <wps:cNvSpPr/>
                      <wps:spPr>
                        <a:xfrm>
                          <a:off x="0" y="0"/>
                          <a:ext cx="9994605" cy="6889897"/>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E62BC9" id="Rectangle 10" o:spid="_x0000_s1026" style="position:absolute;margin-left:-36.85pt;margin-top:-436.35pt;width:787pt;height:54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" filled="f" strokecolor="#4472c4 [3204]" strokeweight="2.25pt"/>
            </w:pict>
          </mc:Fallback>
        </mc:AlternateContent>
      </w:r>
    </w:p>
    <w:p w:rsidR="008138D9" w:rsidRDefault="008138D9" w:rsidP="00405A45">
      <w:pPr>
        <w:tabs>
          <w:tab w:val="left" w:pos="5057"/>
        </w:tabs>
        <w:rPr>
          <w:rFonts w:ascii="Comic Sans MS" w:hAnsi="Comic Sans MS"/>
          <w:sz w:val="28"/>
        </w:rPr>
      </w:pPr>
    </w:p>
    <w:tbl>
      <w:tblPr>
        <w:tblStyle w:val="TableGrid"/>
        <w:tblW w:w="0" w:type="auto"/>
        <w:tblLook w:val="04A0" w:firstRow="1" w:lastRow="0" w:firstColumn="1" w:lastColumn="0" w:noHBand="0" w:noVBand="1"/>
      </w:tblPr>
      <w:tblGrid>
        <w:gridCol w:w="1930"/>
        <w:gridCol w:w="2003"/>
        <w:gridCol w:w="2003"/>
        <w:gridCol w:w="2003"/>
        <w:gridCol w:w="2003"/>
        <w:gridCol w:w="2003"/>
        <w:gridCol w:w="2003"/>
      </w:tblGrid>
      <w:tr w:rsidR="00DE5851" w:rsidTr="00DE5851">
        <w:tc>
          <w:tcPr>
            <w:tcW w:w="13948" w:type="dxa"/>
            <w:gridSpan w:val="7"/>
            <w:shd w:val="clear" w:color="auto" w:fill="66FFFF"/>
          </w:tcPr>
          <w:p w:rsidR="00DE5851" w:rsidRPr="00DE5851" w:rsidRDefault="00DE5851" w:rsidP="00405A45">
            <w:pPr>
              <w:tabs>
                <w:tab w:val="left" w:pos="5057"/>
              </w:tabs>
              <w:rPr>
                <w:rFonts w:cstheme="minorHAnsi"/>
                <w:sz w:val="28"/>
              </w:rPr>
            </w:pPr>
            <w:r w:rsidRPr="00DE5851">
              <w:rPr>
                <w:rFonts w:cstheme="minorHAnsi"/>
                <w:sz w:val="28"/>
              </w:rPr>
              <w:lastRenderedPageBreak/>
              <w:t xml:space="preserve">Working scientifically </w:t>
            </w:r>
          </w:p>
          <w:p w:rsidR="00DE5851" w:rsidRPr="00DE5851" w:rsidRDefault="00DE5851" w:rsidP="00405A45">
            <w:pPr>
              <w:tabs>
                <w:tab w:val="left" w:pos="5057"/>
              </w:tabs>
              <w:rPr>
                <w:rFonts w:cstheme="minorHAnsi"/>
              </w:rPr>
            </w:pPr>
          </w:p>
        </w:tc>
      </w:tr>
      <w:tr w:rsidR="00DE5851" w:rsidTr="00DE5851">
        <w:tc>
          <w:tcPr>
            <w:tcW w:w="1930" w:type="dxa"/>
            <w:shd w:val="clear" w:color="auto" w:fill="D9E2F3" w:themeFill="accent1" w:themeFillTint="33"/>
          </w:tcPr>
          <w:p w:rsidR="00DE5851" w:rsidRDefault="00DE5851" w:rsidP="00405A45">
            <w:pPr>
              <w:tabs>
                <w:tab w:val="left" w:pos="5057"/>
              </w:tabs>
              <w:rPr>
                <w:rFonts w:cstheme="minorHAnsi"/>
              </w:rPr>
            </w:pPr>
            <w:r>
              <w:rPr>
                <w:rFonts w:cstheme="minorHAnsi"/>
              </w:rPr>
              <w:t>EYFS</w:t>
            </w:r>
          </w:p>
        </w:tc>
        <w:tc>
          <w:tcPr>
            <w:tcW w:w="2003" w:type="dxa"/>
            <w:shd w:val="clear" w:color="auto" w:fill="D9E2F3" w:themeFill="accent1" w:themeFillTint="33"/>
          </w:tcPr>
          <w:p w:rsidR="00DE5851" w:rsidRPr="00DE5851" w:rsidRDefault="00DE5851" w:rsidP="00405A45">
            <w:pPr>
              <w:tabs>
                <w:tab w:val="left" w:pos="5057"/>
              </w:tabs>
              <w:rPr>
                <w:rFonts w:cstheme="minorHAnsi"/>
              </w:rPr>
            </w:pPr>
            <w:r>
              <w:rPr>
                <w:rFonts w:cstheme="minorHAnsi"/>
              </w:rPr>
              <w:t>Year 1</w:t>
            </w:r>
          </w:p>
        </w:tc>
        <w:tc>
          <w:tcPr>
            <w:tcW w:w="2003" w:type="dxa"/>
            <w:shd w:val="clear" w:color="auto" w:fill="D9E2F3" w:themeFill="accent1" w:themeFillTint="33"/>
          </w:tcPr>
          <w:p w:rsidR="00DE5851" w:rsidRPr="00DE5851" w:rsidRDefault="00DE5851" w:rsidP="00405A45">
            <w:pPr>
              <w:tabs>
                <w:tab w:val="left" w:pos="5057"/>
              </w:tabs>
              <w:rPr>
                <w:rFonts w:cstheme="minorHAnsi"/>
              </w:rPr>
            </w:pPr>
            <w:r>
              <w:rPr>
                <w:rFonts w:cstheme="minorHAnsi"/>
              </w:rPr>
              <w:t>Year 2</w:t>
            </w:r>
          </w:p>
        </w:tc>
        <w:tc>
          <w:tcPr>
            <w:tcW w:w="2003" w:type="dxa"/>
            <w:shd w:val="clear" w:color="auto" w:fill="D9E2F3" w:themeFill="accent1" w:themeFillTint="33"/>
          </w:tcPr>
          <w:p w:rsidR="00DE5851" w:rsidRPr="00DE5851" w:rsidRDefault="00DE5851" w:rsidP="00405A45">
            <w:pPr>
              <w:tabs>
                <w:tab w:val="left" w:pos="5057"/>
              </w:tabs>
              <w:rPr>
                <w:rFonts w:cstheme="minorHAnsi"/>
              </w:rPr>
            </w:pPr>
            <w:r>
              <w:rPr>
                <w:rFonts w:cstheme="minorHAnsi"/>
              </w:rPr>
              <w:t>Year 3</w:t>
            </w:r>
          </w:p>
        </w:tc>
        <w:tc>
          <w:tcPr>
            <w:tcW w:w="2003" w:type="dxa"/>
            <w:shd w:val="clear" w:color="auto" w:fill="D9E2F3" w:themeFill="accent1" w:themeFillTint="33"/>
          </w:tcPr>
          <w:p w:rsidR="00DE5851" w:rsidRPr="00DE5851" w:rsidRDefault="00DE5851" w:rsidP="00405A45">
            <w:pPr>
              <w:tabs>
                <w:tab w:val="left" w:pos="5057"/>
              </w:tabs>
              <w:rPr>
                <w:rFonts w:cstheme="minorHAnsi"/>
              </w:rPr>
            </w:pPr>
            <w:r>
              <w:rPr>
                <w:rFonts w:cstheme="minorHAnsi"/>
              </w:rPr>
              <w:t>Year 4</w:t>
            </w:r>
          </w:p>
        </w:tc>
        <w:tc>
          <w:tcPr>
            <w:tcW w:w="2003" w:type="dxa"/>
            <w:shd w:val="clear" w:color="auto" w:fill="D9E2F3" w:themeFill="accent1" w:themeFillTint="33"/>
          </w:tcPr>
          <w:p w:rsidR="00DE5851" w:rsidRPr="00DE5851" w:rsidRDefault="00DE5851" w:rsidP="00405A45">
            <w:pPr>
              <w:tabs>
                <w:tab w:val="left" w:pos="5057"/>
              </w:tabs>
              <w:rPr>
                <w:rFonts w:cstheme="minorHAnsi"/>
              </w:rPr>
            </w:pPr>
            <w:r>
              <w:rPr>
                <w:rFonts w:cstheme="minorHAnsi"/>
              </w:rPr>
              <w:t>Year 5</w:t>
            </w:r>
          </w:p>
        </w:tc>
        <w:tc>
          <w:tcPr>
            <w:tcW w:w="2003" w:type="dxa"/>
            <w:shd w:val="clear" w:color="auto" w:fill="D9E2F3" w:themeFill="accent1" w:themeFillTint="33"/>
          </w:tcPr>
          <w:p w:rsidR="00DE5851" w:rsidRPr="00DE5851" w:rsidRDefault="00DE5851" w:rsidP="00405A45">
            <w:pPr>
              <w:tabs>
                <w:tab w:val="left" w:pos="5057"/>
              </w:tabs>
              <w:rPr>
                <w:rFonts w:cstheme="minorHAnsi"/>
              </w:rPr>
            </w:pPr>
            <w:r>
              <w:rPr>
                <w:rFonts w:cstheme="minorHAnsi"/>
              </w:rPr>
              <w:t>Year 6</w:t>
            </w:r>
          </w:p>
        </w:tc>
      </w:tr>
      <w:tr w:rsidR="00DE5851" w:rsidTr="00ED2E9F">
        <w:tc>
          <w:tcPr>
            <w:tcW w:w="13948" w:type="dxa"/>
            <w:gridSpan w:val="7"/>
          </w:tcPr>
          <w:p w:rsidR="00DE5851" w:rsidRDefault="00DE5851" w:rsidP="00405A45">
            <w:pPr>
              <w:tabs>
                <w:tab w:val="left" w:pos="5057"/>
              </w:tabs>
              <w:rPr>
                <w:rFonts w:cstheme="minorHAnsi"/>
              </w:rPr>
            </w:pPr>
            <w:r>
              <w:rPr>
                <w:rFonts w:cstheme="minorHAnsi"/>
              </w:rPr>
              <w:t>All children across all Key Stages will explore ‘working scientifically’ strands. These will be interwoven throughout the curriculum as outlined above. The strands are:</w:t>
            </w:r>
          </w:p>
          <w:p w:rsidR="00DE5851" w:rsidRDefault="00DE5851" w:rsidP="00405A45">
            <w:pPr>
              <w:tabs>
                <w:tab w:val="left" w:pos="5057"/>
              </w:tabs>
              <w:rPr>
                <w:rFonts w:cstheme="minorHAnsi"/>
              </w:rPr>
            </w:pPr>
            <w:r>
              <w:rPr>
                <w:rFonts w:cstheme="minorHAnsi"/>
              </w:rPr>
              <w:t>- planning</w:t>
            </w:r>
          </w:p>
          <w:p w:rsidR="00DE5851" w:rsidRDefault="00DE5851" w:rsidP="00405A45">
            <w:pPr>
              <w:tabs>
                <w:tab w:val="left" w:pos="5057"/>
              </w:tabs>
              <w:rPr>
                <w:rFonts w:cstheme="minorHAnsi"/>
              </w:rPr>
            </w:pPr>
            <w:r>
              <w:rPr>
                <w:rFonts w:cstheme="minorHAnsi"/>
              </w:rPr>
              <w:t>- posing questions</w:t>
            </w:r>
          </w:p>
          <w:p w:rsidR="00DE5851" w:rsidRDefault="00DE5851" w:rsidP="00405A45">
            <w:pPr>
              <w:tabs>
                <w:tab w:val="left" w:pos="5057"/>
              </w:tabs>
              <w:rPr>
                <w:rFonts w:cstheme="minorHAnsi"/>
              </w:rPr>
            </w:pPr>
            <w:r>
              <w:rPr>
                <w:rFonts w:cstheme="minorHAnsi"/>
              </w:rPr>
              <w:t>- predicting</w:t>
            </w:r>
          </w:p>
          <w:p w:rsidR="00DE5851" w:rsidRDefault="00DE5851" w:rsidP="00405A45">
            <w:pPr>
              <w:tabs>
                <w:tab w:val="left" w:pos="5057"/>
              </w:tabs>
              <w:rPr>
                <w:rFonts w:cstheme="minorHAnsi"/>
              </w:rPr>
            </w:pPr>
            <w:r>
              <w:rPr>
                <w:rFonts w:cstheme="minorHAnsi"/>
              </w:rPr>
              <w:t xml:space="preserve">- observing </w:t>
            </w:r>
          </w:p>
          <w:p w:rsidR="00DE5851" w:rsidRDefault="00DE5851" w:rsidP="00405A45">
            <w:pPr>
              <w:tabs>
                <w:tab w:val="left" w:pos="5057"/>
              </w:tabs>
              <w:rPr>
                <w:rFonts w:cstheme="minorHAnsi"/>
              </w:rPr>
            </w:pPr>
            <w:r>
              <w:rPr>
                <w:rFonts w:cstheme="minorHAnsi"/>
              </w:rPr>
              <w:t>- measuring</w:t>
            </w:r>
          </w:p>
          <w:p w:rsidR="00DE5851" w:rsidRDefault="00DE5851" w:rsidP="00405A45">
            <w:pPr>
              <w:tabs>
                <w:tab w:val="left" w:pos="5057"/>
              </w:tabs>
              <w:rPr>
                <w:rFonts w:cstheme="minorHAnsi"/>
              </w:rPr>
            </w:pPr>
            <w:r>
              <w:rPr>
                <w:rFonts w:cstheme="minorHAnsi"/>
              </w:rPr>
              <w:t>- researching</w:t>
            </w:r>
          </w:p>
          <w:p w:rsidR="00DE5851" w:rsidRDefault="00DE5851" w:rsidP="00405A45">
            <w:pPr>
              <w:tabs>
                <w:tab w:val="left" w:pos="5057"/>
              </w:tabs>
              <w:rPr>
                <w:rFonts w:cstheme="minorHAnsi"/>
              </w:rPr>
            </w:pPr>
            <w:r>
              <w:rPr>
                <w:rFonts w:cstheme="minorHAnsi"/>
              </w:rPr>
              <w:t>- recording</w:t>
            </w:r>
          </w:p>
          <w:p w:rsidR="00DE5851" w:rsidRDefault="00DE5851" w:rsidP="00405A45">
            <w:pPr>
              <w:tabs>
                <w:tab w:val="left" w:pos="5057"/>
              </w:tabs>
              <w:rPr>
                <w:rFonts w:cstheme="minorHAnsi"/>
              </w:rPr>
            </w:pPr>
            <w:r>
              <w:rPr>
                <w:rFonts w:cstheme="minorHAnsi"/>
              </w:rPr>
              <w:t>- grouping</w:t>
            </w:r>
          </w:p>
          <w:p w:rsidR="00DE5851" w:rsidRDefault="00DE5851" w:rsidP="00405A45">
            <w:pPr>
              <w:tabs>
                <w:tab w:val="left" w:pos="5057"/>
              </w:tabs>
              <w:rPr>
                <w:rFonts w:cstheme="minorHAnsi"/>
              </w:rPr>
            </w:pPr>
            <w:r>
              <w:rPr>
                <w:rFonts w:cstheme="minorHAnsi"/>
              </w:rPr>
              <w:t>- graphing</w:t>
            </w:r>
          </w:p>
          <w:p w:rsidR="00DE5851" w:rsidRDefault="00DE5851" w:rsidP="00405A45">
            <w:pPr>
              <w:tabs>
                <w:tab w:val="left" w:pos="5057"/>
              </w:tabs>
              <w:rPr>
                <w:rFonts w:cstheme="minorHAnsi"/>
              </w:rPr>
            </w:pPr>
            <w:r>
              <w:rPr>
                <w:rFonts w:cstheme="minorHAnsi"/>
              </w:rPr>
              <w:t xml:space="preserve">- analysing </w:t>
            </w:r>
          </w:p>
          <w:p w:rsidR="00DE5851" w:rsidRPr="00DE5851" w:rsidRDefault="00DE5851" w:rsidP="00370F7B">
            <w:pPr>
              <w:tabs>
                <w:tab w:val="left" w:pos="5057"/>
              </w:tabs>
              <w:rPr>
                <w:rFonts w:cstheme="minorHAnsi"/>
              </w:rPr>
            </w:pPr>
            <w:r>
              <w:rPr>
                <w:rFonts w:cstheme="minorHAnsi"/>
              </w:rPr>
              <w:t>- evaluating</w:t>
            </w:r>
          </w:p>
        </w:tc>
      </w:tr>
    </w:tbl>
    <w:p w:rsidR="008138D9" w:rsidRDefault="00370F7B" w:rsidP="00405A45">
      <w:pPr>
        <w:tabs>
          <w:tab w:val="left" w:pos="5057"/>
        </w:tabs>
        <w:rPr>
          <w:rFonts w:ascii="Comic Sans MS" w:hAnsi="Comic Sans MS"/>
          <w:sz w:val="28"/>
        </w:rPr>
      </w:pPr>
      <w:r>
        <w:rPr>
          <w:rFonts w:ascii="Comic Sans MS" w:hAnsi="Comic Sans MS"/>
          <w:noProof/>
          <w:sz w:val="28"/>
        </w:rPr>
        <mc:AlternateContent>
          <mc:Choice Requires="wps">
            <w:drawing>
              <wp:anchor distT="0" distB="0" distL="114300" distR="114300" simplePos="0" relativeHeight="251671552" behindDoc="0" locked="0" layoutInCell="1" allowOverlap="1">
                <wp:simplePos x="0" y="0"/>
                <wp:positionH relativeFrom="column">
                  <wp:posOffset>-479323</wp:posOffset>
                </wp:positionH>
                <wp:positionV relativeFrom="paragraph">
                  <wp:posOffset>-3434531</wp:posOffset>
                </wp:positionV>
                <wp:extent cx="9947788" cy="6998110"/>
                <wp:effectExtent l="19050" t="19050" r="15875" b="12700"/>
                <wp:wrapNone/>
                <wp:docPr id="11" name="Rectangle 11"/>
                <wp:cNvGraphicFramePr/>
                <a:graphic xmlns:a="http://schemas.openxmlformats.org/drawingml/2006/main">
                  <a:graphicData uri="http://schemas.microsoft.com/office/word/2010/wordprocessingShape">
                    <wps:wsp>
                      <wps:cNvSpPr/>
                      <wps:spPr>
                        <a:xfrm>
                          <a:off x="0" y="0"/>
                          <a:ext cx="9947788" cy="6998110"/>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43EDE1" id="Rectangle 11" o:spid="_x0000_s1026" style="position:absolute;margin-left:-37.75pt;margin-top:-270.45pt;width:783.3pt;height:551.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" filled="f" strokecolor="#4472c4 [3204]" strokeweight="2.25pt"/>
            </w:pict>
          </mc:Fallback>
        </mc:AlternateContent>
      </w:r>
    </w:p>
    <w:p w:rsidR="00DE5851" w:rsidRPr="00405A45" w:rsidRDefault="00DE5851" w:rsidP="00405A45">
      <w:pPr>
        <w:tabs>
          <w:tab w:val="left" w:pos="5057"/>
        </w:tabs>
        <w:rPr>
          <w:rFonts w:ascii="Comic Sans MS" w:hAnsi="Comic Sans MS"/>
          <w:sz w:val="28"/>
        </w:rPr>
      </w:pPr>
    </w:p>
    <w:sectPr w:rsidR="00DE5851" w:rsidRPr="00405A45" w:rsidSect="00405A4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A45"/>
    <w:rsid w:val="00295E87"/>
    <w:rsid w:val="00370F7B"/>
    <w:rsid w:val="003D127F"/>
    <w:rsid w:val="003D4219"/>
    <w:rsid w:val="00405A45"/>
    <w:rsid w:val="005D08C7"/>
    <w:rsid w:val="005E427B"/>
    <w:rsid w:val="008138D9"/>
    <w:rsid w:val="0085070C"/>
    <w:rsid w:val="009518B9"/>
    <w:rsid w:val="00A828AB"/>
    <w:rsid w:val="00DB2A82"/>
    <w:rsid w:val="00DE5851"/>
    <w:rsid w:val="00F50EB0"/>
    <w:rsid w:val="00FB1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9291E"/>
  <w15:chartTrackingRefBased/>
  <w15:docId w15:val="{074E3421-DE38-49B7-8FFD-F58CA697F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5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9</Pages>
  <Words>2783</Words>
  <Characters>15868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Clements</dc:creator>
  <cp:keywords/>
  <dc:description/>
  <cp:lastModifiedBy>Mrs Clements</cp:lastModifiedBy>
  <cp:revision>7</cp:revision>
  <dcterms:created xsi:type="dcterms:W3CDTF">2025-02-27T10:05:00Z</dcterms:created>
  <dcterms:modified xsi:type="dcterms:W3CDTF">2025-02-27T11:34:00Z</dcterms:modified>
</cp:coreProperties>
</file>